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C0F05" w14:textId="77777777" w:rsidR="00DB30E8" w:rsidRDefault="00DB30E8" w:rsidP="00721E1D">
      <w:pPr>
        <w:rPr>
          <w:sz w:val="15"/>
        </w:rPr>
      </w:pPr>
    </w:p>
    <w:p w14:paraId="375EF728" w14:textId="77777777" w:rsidR="00DB30E8" w:rsidRDefault="00DB30E8" w:rsidP="00721E1D">
      <w:pPr>
        <w:rPr>
          <w:sz w:val="15"/>
        </w:rPr>
      </w:pPr>
    </w:p>
    <w:p w14:paraId="19C0CE47" w14:textId="77777777" w:rsidR="00DB30E8" w:rsidRDefault="00DB30E8" w:rsidP="00721E1D">
      <w:pPr>
        <w:rPr>
          <w:sz w:val="15"/>
        </w:rPr>
      </w:pPr>
    </w:p>
    <w:p w14:paraId="2AF68D1F" w14:textId="77777777" w:rsidR="00DB30E8" w:rsidRDefault="00DB30E8" w:rsidP="00721E1D">
      <w:pPr>
        <w:rPr>
          <w:sz w:val="15"/>
        </w:rPr>
      </w:pPr>
    </w:p>
    <w:p w14:paraId="4EE9356A" w14:textId="14B626AE" w:rsidR="00DB30E8" w:rsidRDefault="00DB30E8" w:rsidP="00721E1D">
      <w:pPr>
        <w:rPr>
          <w:sz w:val="15"/>
        </w:rPr>
        <w:sectPr w:rsidR="00DB30E8" w:rsidSect="00721E1D">
          <w:headerReference w:type="default" r:id="rId6"/>
          <w:pgSz w:w="11910" w:h="16840"/>
          <w:pgMar w:top="420" w:right="560" w:bottom="1020" w:left="1280" w:header="720" w:footer="720" w:gutter="0"/>
          <w:cols w:num="2" w:space="720" w:equalWidth="0">
            <w:col w:w="2198" w:space="1311"/>
            <w:col w:w="6561"/>
          </w:cols>
        </w:sectPr>
      </w:pPr>
    </w:p>
    <w:p w14:paraId="63B2F015" w14:textId="77777777" w:rsidR="00721E1D" w:rsidRDefault="00721E1D" w:rsidP="006E7C38">
      <w:pPr>
        <w:pStyle w:val="Textkrper"/>
        <w:rPr>
          <w:sz w:val="17"/>
        </w:rPr>
      </w:pPr>
    </w:p>
    <w:p w14:paraId="62B147E5" w14:textId="74B8078F" w:rsidR="00721E1D" w:rsidRPr="006E7C38" w:rsidRDefault="00982579" w:rsidP="006E7C38">
      <w:r>
        <w:rPr>
          <w:rStyle w:val="Fett"/>
          <w:rFonts w:ascii="Verdana" w:hAnsi="Verdana"/>
          <w:color w:val="000000"/>
          <w:sz w:val="28"/>
          <w:szCs w:val="28"/>
        </w:rPr>
        <w:t xml:space="preserve"> </w:t>
      </w:r>
      <w:r w:rsidR="006E7C38" w:rsidRPr="006E7C38">
        <w:rPr>
          <w:rStyle w:val="Fett"/>
          <w:rFonts w:ascii="Verdana" w:hAnsi="Verdana"/>
          <w:color w:val="000000"/>
          <w:sz w:val="28"/>
          <w:szCs w:val="28"/>
        </w:rPr>
        <w:t>Günstiges,</w:t>
      </w:r>
      <w:r w:rsidR="00035373">
        <w:rPr>
          <w:rStyle w:val="Fett"/>
          <w:rFonts w:ascii="Verdana" w:hAnsi="Verdana"/>
          <w:color w:val="000000"/>
          <w:sz w:val="28"/>
          <w:szCs w:val="28"/>
        </w:rPr>
        <w:t xml:space="preserve"> neu renoviertes Büro </w:t>
      </w:r>
      <w:r w:rsidR="006E7C38" w:rsidRPr="006E7C38">
        <w:rPr>
          <w:rStyle w:val="Fett"/>
          <w:rFonts w:ascii="Verdana" w:hAnsi="Verdana"/>
          <w:color w:val="000000"/>
          <w:sz w:val="28"/>
          <w:szCs w:val="28"/>
        </w:rPr>
        <w:t>in optimaler Lage!</w:t>
      </w:r>
    </w:p>
    <w:p w14:paraId="461FF61B" w14:textId="77777777" w:rsidR="006E7C38" w:rsidRDefault="006E7C38" w:rsidP="00721E1D">
      <w:pPr>
        <w:pStyle w:val="Textkrper"/>
        <w:spacing w:before="185" w:line="276" w:lineRule="auto"/>
        <w:ind w:left="138" w:right="3821"/>
      </w:pPr>
      <w:proofErr w:type="spellStart"/>
      <w:r>
        <w:t>Blumauergasse</w:t>
      </w:r>
      <w:proofErr w:type="spellEnd"/>
      <w:r>
        <w:t xml:space="preserve"> 20/4, 1020 Wien </w:t>
      </w:r>
    </w:p>
    <w:p w14:paraId="53314273" w14:textId="77777777" w:rsidR="00721E1D" w:rsidRDefault="00721E1D" w:rsidP="00721E1D">
      <w:pPr>
        <w:pStyle w:val="Textkrper"/>
        <w:spacing w:before="185" w:line="276" w:lineRule="auto"/>
        <w:ind w:left="138" w:right="3821"/>
      </w:pPr>
      <w:r>
        <w:t xml:space="preserve">Nähe: </w:t>
      </w:r>
      <w:r w:rsidR="006E7C38">
        <w:t>U1 Station Nestroyplatz</w:t>
      </w:r>
    </w:p>
    <w:p w14:paraId="23CF0B0C" w14:textId="77777777" w:rsidR="00721E1D" w:rsidRDefault="00721E1D" w:rsidP="00721E1D">
      <w:pPr>
        <w:pStyle w:val="Textkrper"/>
        <w:spacing w:before="3"/>
        <w:rPr>
          <w:sz w:val="14"/>
        </w:rPr>
      </w:pPr>
    </w:p>
    <w:p w14:paraId="58E799F5" w14:textId="77777777" w:rsidR="00721E1D" w:rsidRDefault="00721E1D" w:rsidP="00721E1D">
      <w:pPr>
        <w:rPr>
          <w:sz w:val="14"/>
        </w:rPr>
        <w:sectPr w:rsidR="00721E1D">
          <w:type w:val="continuous"/>
          <w:pgSz w:w="11910" w:h="16840"/>
          <w:pgMar w:top="420" w:right="560" w:bottom="1020" w:left="1280" w:header="720" w:footer="720" w:gutter="0"/>
          <w:cols w:space="720"/>
        </w:sectPr>
      </w:pPr>
    </w:p>
    <w:p w14:paraId="480A3A99" w14:textId="77777777" w:rsidR="00721E1D" w:rsidRDefault="00721E1D" w:rsidP="00721E1D">
      <w:pPr>
        <w:pStyle w:val="berschrift1"/>
        <w:ind w:left="249"/>
      </w:pPr>
      <w:r>
        <w:rPr>
          <w:color w:val="003CA4"/>
        </w:rPr>
        <w:t>Daten &amp; Fakten:</w:t>
      </w:r>
    </w:p>
    <w:p w14:paraId="4B76DD51" w14:textId="77777777" w:rsidR="00721E1D" w:rsidRDefault="00721E1D" w:rsidP="00721E1D">
      <w:pPr>
        <w:pStyle w:val="Textkrper"/>
        <w:rPr>
          <w:b/>
          <w:sz w:val="3"/>
        </w:rPr>
      </w:pPr>
    </w:p>
    <w:tbl>
      <w:tblPr>
        <w:tblStyle w:val="TableNormal"/>
        <w:tblW w:w="0" w:type="auto"/>
        <w:tblInd w:w="220" w:type="dxa"/>
        <w:tblLayout w:type="fixed"/>
        <w:tblLook w:val="01E0" w:firstRow="1" w:lastRow="1" w:firstColumn="1" w:lastColumn="1" w:noHBand="0" w:noVBand="0"/>
      </w:tblPr>
      <w:tblGrid>
        <w:gridCol w:w="1992"/>
        <w:gridCol w:w="2537"/>
      </w:tblGrid>
      <w:tr w:rsidR="00721E1D" w14:paraId="18E02542" w14:textId="77777777" w:rsidTr="00D833EC">
        <w:trPr>
          <w:trHeight w:val="326"/>
        </w:trPr>
        <w:tc>
          <w:tcPr>
            <w:tcW w:w="1992" w:type="dxa"/>
            <w:tcBorders>
              <w:top w:val="single" w:sz="8" w:space="0" w:color="045084"/>
            </w:tcBorders>
          </w:tcPr>
          <w:p w14:paraId="2A154F2F" w14:textId="77777777" w:rsidR="00721E1D" w:rsidRDefault="00721E1D" w:rsidP="00D833EC">
            <w:pPr>
              <w:pStyle w:val="TableParagraph"/>
              <w:spacing w:before="47"/>
            </w:pPr>
            <w:proofErr w:type="spellStart"/>
            <w:r>
              <w:t>Wohnfläche</w:t>
            </w:r>
            <w:proofErr w:type="spellEnd"/>
            <w:r>
              <w:t>:</w:t>
            </w:r>
          </w:p>
        </w:tc>
        <w:tc>
          <w:tcPr>
            <w:tcW w:w="2537" w:type="dxa"/>
            <w:tcBorders>
              <w:top w:val="single" w:sz="8" w:space="0" w:color="045084"/>
            </w:tcBorders>
          </w:tcPr>
          <w:p w14:paraId="0E8B80FD" w14:textId="77777777" w:rsidR="00721E1D" w:rsidRDefault="006E7C38" w:rsidP="00D833EC">
            <w:pPr>
              <w:pStyle w:val="TableParagraph"/>
              <w:spacing w:before="47"/>
              <w:ind w:left="379"/>
            </w:pPr>
            <w:r>
              <w:rPr>
                <w:w w:val="105"/>
              </w:rPr>
              <w:t>62 m²</w:t>
            </w:r>
            <w:r w:rsidR="00721E1D">
              <w:rPr>
                <w:w w:val="105"/>
              </w:rPr>
              <w:t xml:space="preserve">   </w:t>
            </w:r>
          </w:p>
        </w:tc>
      </w:tr>
      <w:tr w:rsidR="00721E1D" w14:paraId="20690BD4" w14:textId="77777777" w:rsidTr="00D833EC">
        <w:trPr>
          <w:trHeight w:val="316"/>
        </w:trPr>
        <w:tc>
          <w:tcPr>
            <w:tcW w:w="1992" w:type="dxa"/>
          </w:tcPr>
          <w:p w14:paraId="6A02030E" w14:textId="77777777" w:rsidR="00721E1D" w:rsidRDefault="00721E1D" w:rsidP="00D833EC">
            <w:pPr>
              <w:pStyle w:val="TableParagraph"/>
            </w:pPr>
            <w:r>
              <w:t>Zimmer:</w:t>
            </w:r>
          </w:p>
        </w:tc>
        <w:tc>
          <w:tcPr>
            <w:tcW w:w="2537" w:type="dxa"/>
          </w:tcPr>
          <w:p w14:paraId="6A3C251F" w14:textId="77777777" w:rsidR="00721E1D" w:rsidRDefault="006E7C38" w:rsidP="00D833EC">
            <w:pPr>
              <w:pStyle w:val="TableParagraph"/>
              <w:ind w:left="379"/>
            </w:pPr>
            <w:r>
              <w:rPr>
                <w:w w:val="101"/>
              </w:rPr>
              <w:t>2</w:t>
            </w:r>
          </w:p>
        </w:tc>
      </w:tr>
      <w:tr w:rsidR="00721E1D" w14:paraId="55882735" w14:textId="77777777" w:rsidTr="00D833EC">
        <w:trPr>
          <w:trHeight w:val="316"/>
        </w:trPr>
        <w:tc>
          <w:tcPr>
            <w:tcW w:w="1992" w:type="dxa"/>
          </w:tcPr>
          <w:p w14:paraId="78F77743" w14:textId="77777777" w:rsidR="00721E1D" w:rsidRDefault="00721E1D" w:rsidP="00D833EC">
            <w:pPr>
              <w:pStyle w:val="TableParagraph"/>
            </w:pPr>
            <w:proofErr w:type="spellStart"/>
            <w:r>
              <w:t>Bäder</w:t>
            </w:r>
            <w:proofErr w:type="spellEnd"/>
            <w:r>
              <w:t>:</w:t>
            </w:r>
          </w:p>
        </w:tc>
        <w:tc>
          <w:tcPr>
            <w:tcW w:w="2537" w:type="dxa"/>
          </w:tcPr>
          <w:p w14:paraId="48A74ED5" w14:textId="77777777" w:rsidR="00721E1D" w:rsidRDefault="00721E1D" w:rsidP="00D833EC">
            <w:pPr>
              <w:pStyle w:val="TableParagraph"/>
              <w:ind w:left="379"/>
            </w:pPr>
            <w:r>
              <w:rPr>
                <w:w w:val="101"/>
              </w:rPr>
              <w:t>1</w:t>
            </w:r>
          </w:p>
        </w:tc>
      </w:tr>
      <w:tr w:rsidR="00721E1D" w14:paraId="75F3A422" w14:textId="77777777" w:rsidTr="00D833EC">
        <w:trPr>
          <w:trHeight w:val="316"/>
        </w:trPr>
        <w:tc>
          <w:tcPr>
            <w:tcW w:w="1992" w:type="dxa"/>
          </w:tcPr>
          <w:p w14:paraId="6354F052" w14:textId="77777777" w:rsidR="00721E1D" w:rsidRDefault="00721E1D" w:rsidP="00D833EC">
            <w:pPr>
              <w:pStyle w:val="TableParagraph"/>
            </w:pPr>
            <w:proofErr w:type="spellStart"/>
            <w:r>
              <w:rPr>
                <w:w w:val="105"/>
              </w:rPr>
              <w:t>Personenlift</w:t>
            </w:r>
            <w:proofErr w:type="spellEnd"/>
            <w:r>
              <w:rPr>
                <w:w w:val="105"/>
              </w:rPr>
              <w:t>:</w:t>
            </w:r>
          </w:p>
        </w:tc>
        <w:tc>
          <w:tcPr>
            <w:tcW w:w="2537" w:type="dxa"/>
          </w:tcPr>
          <w:p w14:paraId="4C947259" w14:textId="77777777" w:rsidR="00721E1D" w:rsidRDefault="00721E1D" w:rsidP="00D833EC">
            <w:pPr>
              <w:pStyle w:val="TableParagraph"/>
              <w:ind w:left="379"/>
            </w:pPr>
            <w:r>
              <w:rPr>
                <w:w w:val="105"/>
              </w:rPr>
              <w:t>Ja</w:t>
            </w:r>
          </w:p>
        </w:tc>
      </w:tr>
      <w:tr w:rsidR="00721E1D" w14:paraId="4D4E294C" w14:textId="77777777" w:rsidTr="00D833EC">
        <w:trPr>
          <w:trHeight w:val="315"/>
        </w:trPr>
        <w:tc>
          <w:tcPr>
            <w:tcW w:w="1992" w:type="dxa"/>
          </w:tcPr>
          <w:p w14:paraId="1EECAA75" w14:textId="77777777" w:rsidR="00721E1D" w:rsidRDefault="00721E1D" w:rsidP="00D833EC">
            <w:pPr>
              <w:pStyle w:val="TableParagraph"/>
            </w:pPr>
            <w:proofErr w:type="spellStart"/>
            <w:r>
              <w:t>Zustand</w:t>
            </w:r>
            <w:proofErr w:type="spellEnd"/>
            <w:r>
              <w:t>:</w:t>
            </w:r>
          </w:p>
        </w:tc>
        <w:tc>
          <w:tcPr>
            <w:tcW w:w="2537" w:type="dxa"/>
          </w:tcPr>
          <w:p w14:paraId="785418F3" w14:textId="5702D3E9" w:rsidR="00721E1D" w:rsidRDefault="00DB30E8" w:rsidP="00D833EC">
            <w:pPr>
              <w:pStyle w:val="TableParagraph"/>
              <w:ind w:left="379"/>
            </w:pPr>
            <w:proofErr w:type="spellStart"/>
            <w:r>
              <w:rPr>
                <w:w w:val="105"/>
              </w:rPr>
              <w:t>neuwertig</w:t>
            </w:r>
            <w:proofErr w:type="spellEnd"/>
          </w:p>
        </w:tc>
      </w:tr>
      <w:tr w:rsidR="00721E1D" w14:paraId="1BB2563D" w14:textId="77777777" w:rsidTr="00D833EC">
        <w:trPr>
          <w:trHeight w:val="315"/>
        </w:trPr>
        <w:tc>
          <w:tcPr>
            <w:tcW w:w="1992" w:type="dxa"/>
          </w:tcPr>
          <w:p w14:paraId="4A932EBC" w14:textId="77777777" w:rsidR="00721E1D" w:rsidRDefault="00721E1D" w:rsidP="00D833EC">
            <w:pPr>
              <w:pStyle w:val="TableParagraph"/>
              <w:spacing w:before="36"/>
            </w:pPr>
          </w:p>
        </w:tc>
        <w:tc>
          <w:tcPr>
            <w:tcW w:w="2537" w:type="dxa"/>
          </w:tcPr>
          <w:p w14:paraId="0B74D23E" w14:textId="77777777" w:rsidR="00721E1D" w:rsidRDefault="00721E1D" w:rsidP="00D833EC">
            <w:pPr>
              <w:pStyle w:val="TableParagraph"/>
              <w:spacing w:before="36"/>
              <w:ind w:left="379"/>
            </w:pPr>
          </w:p>
        </w:tc>
      </w:tr>
      <w:tr w:rsidR="00721E1D" w14:paraId="738C2A1F" w14:textId="77777777" w:rsidTr="00D833EC">
        <w:trPr>
          <w:trHeight w:val="316"/>
        </w:trPr>
        <w:tc>
          <w:tcPr>
            <w:tcW w:w="1992" w:type="dxa"/>
          </w:tcPr>
          <w:p w14:paraId="23A3211A" w14:textId="77777777" w:rsidR="00721E1D" w:rsidRDefault="00721E1D" w:rsidP="00D833EC">
            <w:pPr>
              <w:pStyle w:val="TableParagraph"/>
            </w:pPr>
            <w:proofErr w:type="spellStart"/>
            <w:r>
              <w:t>Beziehbar</w:t>
            </w:r>
            <w:proofErr w:type="spellEnd"/>
            <w:r>
              <w:t xml:space="preserve"> ab:</w:t>
            </w:r>
          </w:p>
        </w:tc>
        <w:tc>
          <w:tcPr>
            <w:tcW w:w="2537" w:type="dxa"/>
          </w:tcPr>
          <w:p w14:paraId="4439AC1A" w14:textId="77777777" w:rsidR="00721E1D" w:rsidRDefault="00721E1D" w:rsidP="00D833EC">
            <w:pPr>
              <w:pStyle w:val="TableParagraph"/>
              <w:ind w:left="379"/>
            </w:pPr>
            <w:proofErr w:type="spellStart"/>
            <w:r>
              <w:rPr>
                <w:w w:val="110"/>
              </w:rPr>
              <w:t>sofort</w:t>
            </w:r>
            <w:proofErr w:type="spellEnd"/>
          </w:p>
        </w:tc>
      </w:tr>
      <w:tr w:rsidR="00721E1D" w14:paraId="7C258D76" w14:textId="77777777" w:rsidTr="00D833EC">
        <w:trPr>
          <w:trHeight w:val="316"/>
        </w:trPr>
        <w:tc>
          <w:tcPr>
            <w:tcW w:w="1992" w:type="dxa"/>
          </w:tcPr>
          <w:p w14:paraId="6338EECE" w14:textId="77777777" w:rsidR="00721E1D" w:rsidRDefault="00721E1D" w:rsidP="00D833EC">
            <w:pPr>
              <w:pStyle w:val="TableParagraph"/>
            </w:pPr>
          </w:p>
        </w:tc>
        <w:tc>
          <w:tcPr>
            <w:tcW w:w="2537" w:type="dxa"/>
          </w:tcPr>
          <w:p w14:paraId="1A2E454E" w14:textId="77777777" w:rsidR="00721E1D" w:rsidRDefault="00721E1D" w:rsidP="00D833EC">
            <w:pPr>
              <w:pStyle w:val="TableParagraph"/>
              <w:ind w:left="379"/>
            </w:pPr>
          </w:p>
        </w:tc>
      </w:tr>
      <w:tr w:rsidR="00721E1D" w14:paraId="4AB0F63E" w14:textId="77777777" w:rsidTr="00D833EC">
        <w:trPr>
          <w:trHeight w:val="316"/>
        </w:trPr>
        <w:tc>
          <w:tcPr>
            <w:tcW w:w="1992" w:type="dxa"/>
          </w:tcPr>
          <w:p w14:paraId="47B0D6B0" w14:textId="77777777" w:rsidR="00721E1D" w:rsidRDefault="00721E1D" w:rsidP="00D833EC">
            <w:pPr>
              <w:pStyle w:val="TableParagraph"/>
            </w:pPr>
            <w:proofErr w:type="spellStart"/>
            <w:r>
              <w:t>Baujahr</w:t>
            </w:r>
            <w:proofErr w:type="spellEnd"/>
            <w:r>
              <w:t>:</w:t>
            </w:r>
          </w:p>
        </w:tc>
        <w:tc>
          <w:tcPr>
            <w:tcW w:w="2537" w:type="dxa"/>
          </w:tcPr>
          <w:p w14:paraId="6628EA4A" w14:textId="77777777" w:rsidR="00721E1D" w:rsidRDefault="00721E1D" w:rsidP="00D833EC">
            <w:pPr>
              <w:pStyle w:val="TableParagraph"/>
              <w:ind w:left="379"/>
            </w:pPr>
            <w:r>
              <w:t>ca. 1960</w:t>
            </w:r>
          </w:p>
        </w:tc>
      </w:tr>
      <w:tr w:rsidR="00721E1D" w14:paraId="5EC03ABF" w14:textId="77777777" w:rsidTr="00D833EC">
        <w:trPr>
          <w:trHeight w:val="607"/>
        </w:trPr>
        <w:tc>
          <w:tcPr>
            <w:tcW w:w="1992" w:type="dxa"/>
          </w:tcPr>
          <w:p w14:paraId="01E38ECE" w14:textId="77777777" w:rsidR="00721E1D" w:rsidRDefault="00721E1D" w:rsidP="00D833EC">
            <w:pPr>
              <w:pStyle w:val="TableParagraph"/>
            </w:pPr>
            <w:proofErr w:type="spellStart"/>
            <w:r>
              <w:rPr>
                <w:w w:val="105"/>
              </w:rPr>
              <w:t>Heizungsart</w:t>
            </w:r>
            <w:proofErr w:type="spellEnd"/>
            <w:r>
              <w:rPr>
                <w:w w:val="105"/>
              </w:rPr>
              <w:t>:</w:t>
            </w:r>
          </w:p>
        </w:tc>
        <w:tc>
          <w:tcPr>
            <w:tcW w:w="2537" w:type="dxa"/>
          </w:tcPr>
          <w:p w14:paraId="11EA25FE" w14:textId="184EDA06" w:rsidR="00721E1D" w:rsidRDefault="0078164E" w:rsidP="00D833EC">
            <w:pPr>
              <w:pStyle w:val="TableParagraph"/>
              <w:spacing w:before="0" w:line="290" w:lineRule="atLeast"/>
              <w:ind w:left="379"/>
            </w:pPr>
            <w:proofErr w:type="spellStart"/>
            <w:r>
              <w:rPr>
                <w:w w:val="105"/>
              </w:rPr>
              <w:t>Gas</w:t>
            </w:r>
            <w:r w:rsidR="00DB30E8">
              <w:rPr>
                <w:w w:val="105"/>
              </w:rPr>
              <w:t>zentralheizung</w:t>
            </w:r>
            <w:proofErr w:type="spellEnd"/>
            <w:r>
              <w:rPr>
                <w:w w:val="105"/>
              </w:rPr>
              <w:t xml:space="preserve"> </w:t>
            </w:r>
          </w:p>
        </w:tc>
      </w:tr>
      <w:tr w:rsidR="00721E1D" w14:paraId="19AE5002" w14:textId="77777777" w:rsidTr="00D833EC">
        <w:trPr>
          <w:trHeight w:val="317"/>
        </w:trPr>
        <w:tc>
          <w:tcPr>
            <w:tcW w:w="1992" w:type="dxa"/>
          </w:tcPr>
          <w:p w14:paraId="0F9A8815" w14:textId="77777777" w:rsidR="00721E1D" w:rsidRDefault="00721E1D" w:rsidP="00D833EC">
            <w:pPr>
              <w:pStyle w:val="TableParagraph"/>
            </w:pPr>
            <w:r>
              <w:rPr>
                <w:w w:val="105"/>
              </w:rPr>
              <w:t>Strom:</w:t>
            </w:r>
          </w:p>
        </w:tc>
        <w:tc>
          <w:tcPr>
            <w:tcW w:w="2537" w:type="dxa"/>
          </w:tcPr>
          <w:p w14:paraId="3663472D" w14:textId="77777777" w:rsidR="00721E1D" w:rsidRDefault="00721E1D" w:rsidP="00D833EC">
            <w:pPr>
              <w:pStyle w:val="TableParagraph"/>
              <w:ind w:left="379"/>
            </w:pPr>
            <w:proofErr w:type="spellStart"/>
            <w:r>
              <w:t>vorhanden</w:t>
            </w:r>
            <w:proofErr w:type="spellEnd"/>
          </w:p>
        </w:tc>
      </w:tr>
      <w:tr w:rsidR="00721E1D" w14:paraId="485277A1" w14:textId="77777777" w:rsidTr="00D833EC">
        <w:trPr>
          <w:trHeight w:val="317"/>
        </w:trPr>
        <w:tc>
          <w:tcPr>
            <w:tcW w:w="1992" w:type="dxa"/>
          </w:tcPr>
          <w:p w14:paraId="4F401B37" w14:textId="77777777" w:rsidR="00721E1D" w:rsidRDefault="00721E1D" w:rsidP="00D833EC">
            <w:pPr>
              <w:pStyle w:val="TableParagraph"/>
            </w:pPr>
            <w:proofErr w:type="spellStart"/>
            <w:r>
              <w:t>Abwasserkanal</w:t>
            </w:r>
            <w:proofErr w:type="spellEnd"/>
            <w:r>
              <w:t>:</w:t>
            </w:r>
          </w:p>
        </w:tc>
        <w:tc>
          <w:tcPr>
            <w:tcW w:w="2537" w:type="dxa"/>
          </w:tcPr>
          <w:p w14:paraId="6960F98D" w14:textId="77777777" w:rsidR="00721E1D" w:rsidRDefault="00721E1D" w:rsidP="00D833EC">
            <w:pPr>
              <w:pStyle w:val="TableParagraph"/>
              <w:ind w:left="379"/>
            </w:pPr>
            <w:proofErr w:type="spellStart"/>
            <w:r>
              <w:t>vorhanden</w:t>
            </w:r>
            <w:proofErr w:type="spellEnd"/>
          </w:p>
        </w:tc>
      </w:tr>
      <w:tr w:rsidR="00721E1D" w14:paraId="11A19065" w14:textId="77777777" w:rsidTr="00D833EC">
        <w:trPr>
          <w:trHeight w:val="315"/>
        </w:trPr>
        <w:tc>
          <w:tcPr>
            <w:tcW w:w="1992" w:type="dxa"/>
          </w:tcPr>
          <w:p w14:paraId="1EC43A6D" w14:textId="77777777" w:rsidR="00721E1D" w:rsidRDefault="00721E1D" w:rsidP="00D833EC">
            <w:pPr>
              <w:pStyle w:val="TableParagraph"/>
            </w:pPr>
          </w:p>
        </w:tc>
        <w:tc>
          <w:tcPr>
            <w:tcW w:w="2537" w:type="dxa"/>
          </w:tcPr>
          <w:p w14:paraId="69022064" w14:textId="77777777" w:rsidR="00721E1D" w:rsidRDefault="00721E1D" w:rsidP="00D833EC">
            <w:pPr>
              <w:pStyle w:val="TableParagraph"/>
              <w:ind w:left="379"/>
            </w:pPr>
          </w:p>
        </w:tc>
      </w:tr>
      <w:tr w:rsidR="00721E1D" w14:paraId="3E6CC97C" w14:textId="77777777" w:rsidTr="00D833EC">
        <w:trPr>
          <w:trHeight w:val="315"/>
        </w:trPr>
        <w:tc>
          <w:tcPr>
            <w:tcW w:w="1992" w:type="dxa"/>
          </w:tcPr>
          <w:p w14:paraId="7E2D3407" w14:textId="77777777" w:rsidR="00721E1D" w:rsidRDefault="00721E1D" w:rsidP="00D833EC">
            <w:pPr>
              <w:pStyle w:val="TableParagraph"/>
              <w:spacing w:before="36"/>
            </w:pPr>
          </w:p>
        </w:tc>
        <w:tc>
          <w:tcPr>
            <w:tcW w:w="2537" w:type="dxa"/>
          </w:tcPr>
          <w:p w14:paraId="2731D95F" w14:textId="77777777" w:rsidR="00721E1D" w:rsidRDefault="00721E1D" w:rsidP="00D833EC">
            <w:pPr>
              <w:pStyle w:val="TableParagraph"/>
              <w:spacing w:before="36"/>
              <w:ind w:left="379"/>
            </w:pPr>
          </w:p>
        </w:tc>
      </w:tr>
      <w:tr w:rsidR="00721E1D" w14:paraId="069C88C9" w14:textId="77777777" w:rsidTr="00D833EC">
        <w:trPr>
          <w:trHeight w:val="316"/>
        </w:trPr>
        <w:tc>
          <w:tcPr>
            <w:tcW w:w="1992" w:type="dxa"/>
          </w:tcPr>
          <w:p w14:paraId="6E7A67D2" w14:textId="77777777" w:rsidR="00721E1D" w:rsidRDefault="00721E1D" w:rsidP="00D833EC">
            <w:pPr>
              <w:pStyle w:val="TableParagraph"/>
            </w:pPr>
          </w:p>
        </w:tc>
        <w:tc>
          <w:tcPr>
            <w:tcW w:w="2537" w:type="dxa"/>
          </w:tcPr>
          <w:p w14:paraId="68EDD1F5" w14:textId="77777777" w:rsidR="00721E1D" w:rsidRDefault="00721E1D" w:rsidP="00D833EC">
            <w:pPr>
              <w:pStyle w:val="TableParagraph"/>
              <w:ind w:left="379"/>
            </w:pPr>
          </w:p>
        </w:tc>
      </w:tr>
      <w:tr w:rsidR="00721E1D" w14:paraId="741A2E6C" w14:textId="77777777" w:rsidTr="00D833EC">
        <w:trPr>
          <w:trHeight w:val="316"/>
        </w:trPr>
        <w:tc>
          <w:tcPr>
            <w:tcW w:w="1992" w:type="dxa"/>
          </w:tcPr>
          <w:p w14:paraId="3E384642" w14:textId="77777777" w:rsidR="00721E1D" w:rsidRDefault="00721E1D" w:rsidP="00D833EC">
            <w:pPr>
              <w:pStyle w:val="TableParagraph"/>
            </w:pPr>
          </w:p>
        </w:tc>
        <w:tc>
          <w:tcPr>
            <w:tcW w:w="2537" w:type="dxa"/>
          </w:tcPr>
          <w:p w14:paraId="0FEC3782" w14:textId="77777777" w:rsidR="00721E1D" w:rsidRDefault="00721E1D" w:rsidP="00D833EC">
            <w:pPr>
              <w:pStyle w:val="TableParagraph"/>
              <w:ind w:left="379"/>
            </w:pPr>
          </w:p>
        </w:tc>
      </w:tr>
      <w:tr w:rsidR="00721E1D" w14:paraId="2A6B48C3" w14:textId="77777777" w:rsidTr="00D833EC">
        <w:trPr>
          <w:trHeight w:val="316"/>
        </w:trPr>
        <w:tc>
          <w:tcPr>
            <w:tcW w:w="1992" w:type="dxa"/>
          </w:tcPr>
          <w:p w14:paraId="2B73C7EB" w14:textId="77777777" w:rsidR="00721E1D" w:rsidRDefault="00721E1D" w:rsidP="00D833EC">
            <w:pPr>
              <w:pStyle w:val="TableParagraph"/>
            </w:pPr>
          </w:p>
        </w:tc>
        <w:tc>
          <w:tcPr>
            <w:tcW w:w="2537" w:type="dxa"/>
          </w:tcPr>
          <w:p w14:paraId="13C93E64" w14:textId="77777777" w:rsidR="00721E1D" w:rsidRDefault="00721E1D" w:rsidP="00D833EC">
            <w:pPr>
              <w:pStyle w:val="TableParagraph"/>
              <w:ind w:left="379"/>
            </w:pPr>
          </w:p>
        </w:tc>
      </w:tr>
      <w:tr w:rsidR="00721E1D" w14:paraId="2F837C13" w14:textId="77777777" w:rsidTr="00D833EC">
        <w:trPr>
          <w:trHeight w:val="316"/>
        </w:trPr>
        <w:tc>
          <w:tcPr>
            <w:tcW w:w="1992" w:type="dxa"/>
          </w:tcPr>
          <w:p w14:paraId="70D330C9" w14:textId="77777777" w:rsidR="00721E1D" w:rsidRDefault="00721E1D" w:rsidP="00D833EC">
            <w:pPr>
              <w:pStyle w:val="TableParagraph"/>
            </w:pPr>
          </w:p>
        </w:tc>
        <w:tc>
          <w:tcPr>
            <w:tcW w:w="2537" w:type="dxa"/>
          </w:tcPr>
          <w:p w14:paraId="710387F3" w14:textId="77777777" w:rsidR="00721E1D" w:rsidRDefault="00721E1D" w:rsidP="00D833EC">
            <w:pPr>
              <w:pStyle w:val="TableParagraph"/>
              <w:ind w:left="379"/>
            </w:pPr>
          </w:p>
        </w:tc>
      </w:tr>
      <w:tr w:rsidR="00721E1D" w14:paraId="20699ABD" w14:textId="77777777" w:rsidTr="00D833EC">
        <w:trPr>
          <w:trHeight w:val="316"/>
        </w:trPr>
        <w:tc>
          <w:tcPr>
            <w:tcW w:w="1992" w:type="dxa"/>
          </w:tcPr>
          <w:p w14:paraId="623BB60C" w14:textId="77777777" w:rsidR="00721E1D" w:rsidRDefault="00721E1D" w:rsidP="00D833EC">
            <w:pPr>
              <w:pStyle w:val="TableParagraph"/>
            </w:pPr>
          </w:p>
        </w:tc>
        <w:tc>
          <w:tcPr>
            <w:tcW w:w="2537" w:type="dxa"/>
          </w:tcPr>
          <w:p w14:paraId="27C3DFB3" w14:textId="77777777" w:rsidR="00721E1D" w:rsidRDefault="00721E1D" w:rsidP="00D833EC">
            <w:pPr>
              <w:pStyle w:val="TableParagraph"/>
              <w:ind w:left="379"/>
            </w:pPr>
          </w:p>
        </w:tc>
      </w:tr>
      <w:tr w:rsidR="00721E1D" w14:paraId="438CC1C2" w14:textId="77777777" w:rsidTr="00D833EC">
        <w:trPr>
          <w:trHeight w:val="304"/>
        </w:trPr>
        <w:tc>
          <w:tcPr>
            <w:tcW w:w="1992" w:type="dxa"/>
          </w:tcPr>
          <w:p w14:paraId="0E620DCB" w14:textId="77777777" w:rsidR="00721E1D" w:rsidRDefault="00721E1D" w:rsidP="00D833EC">
            <w:pPr>
              <w:pStyle w:val="TableParagraph"/>
              <w:spacing w:line="246" w:lineRule="exact"/>
            </w:pPr>
          </w:p>
        </w:tc>
        <w:tc>
          <w:tcPr>
            <w:tcW w:w="2537" w:type="dxa"/>
          </w:tcPr>
          <w:p w14:paraId="62B7E302" w14:textId="77777777" w:rsidR="00721E1D" w:rsidRDefault="00721E1D" w:rsidP="00D833EC">
            <w:pPr>
              <w:pStyle w:val="TableParagraph"/>
              <w:spacing w:line="246" w:lineRule="exact"/>
              <w:ind w:left="379"/>
            </w:pPr>
          </w:p>
        </w:tc>
      </w:tr>
      <w:tr w:rsidR="00721E1D" w14:paraId="250FC616" w14:textId="77777777" w:rsidTr="00D833EC">
        <w:trPr>
          <w:trHeight w:val="304"/>
        </w:trPr>
        <w:tc>
          <w:tcPr>
            <w:tcW w:w="1992" w:type="dxa"/>
          </w:tcPr>
          <w:p w14:paraId="09F1F6E3" w14:textId="77777777" w:rsidR="00721E1D" w:rsidRDefault="00721E1D" w:rsidP="00D833EC">
            <w:pPr>
              <w:pStyle w:val="TableParagraph"/>
              <w:spacing w:line="246" w:lineRule="exact"/>
              <w:rPr>
                <w:w w:val="105"/>
              </w:rPr>
            </w:pPr>
          </w:p>
          <w:p w14:paraId="229919EA" w14:textId="77777777" w:rsidR="00721E1D" w:rsidRDefault="00721E1D" w:rsidP="00D833EC">
            <w:pPr>
              <w:pStyle w:val="TableParagraph"/>
              <w:spacing w:line="246" w:lineRule="exact"/>
              <w:rPr>
                <w:w w:val="105"/>
              </w:rPr>
            </w:pPr>
          </w:p>
          <w:p w14:paraId="6683E95E" w14:textId="77777777" w:rsidR="00721E1D" w:rsidRDefault="00721E1D" w:rsidP="00D833EC">
            <w:pPr>
              <w:pStyle w:val="TableParagraph"/>
              <w:spacing w:line="246" w:lineRule="exact"/>
              <w:rPr>
                <w:w w:val="105"/>
              </w:rPr>
            </w:pPr>
          </w:p>
          <w:p w14:paraId="6D9CA04D" w14:textId="77777777" w:rsidR="00721E1D" w:rsidRDefault="00721E1D" w:rsidP="00D833EC">
            <w:pPr>
              <w:pStyle w:val="TableParagraph"/>
              <w:spacing w:line="246" w:lineRule="exact"/>
              <w:rPr>
                <w:w w:val="105"/>
              </w:rPr>
            </w:pPr>
          </w:p>
        </w:tc>
        <w:tc>
          <w:tcPr>
            <w:tcW w:w="2537" w:type="dxa"/>
          </w:tcPr>
          <w:p w14:paraId="2CBE8C0E" w14:textId="77777777" w:rsidR="00721E1D" w:rsidRDefault="00721E1D" w:rsidP="00D833EC">
            <w:pPr>
              <w:pStyle w:val="TableParagraph"/>
              <w:spacing w:line="246" w:lineRule="exact"/>
              <w:ind w:left="379"/>
              <w:rPr>
                <w:w w:val="105"/>
              </w:rPr>
            </w:pPr>
          </w:p>
        </w:tc>
      </w:tr>
    </w:tbl>
    <w:p w14:paraId="692EFB07" w14:textId="77777777" w:rsidR="00721E1D" w:rsidRDefault="00721E1D" w:rsidP="00721E1D">
      <w:pPr>
        <w:pStyle w:val="Textkrper"/>
        <w:rPr>
          <w:b/>
          <w:sz w:val="28"/>
        </w:rPr>
      </w:pPr>
    </w:p>
    <w:p w14:paraId="4A612EDB" w14:textId="77777777" w:rsidR="00721E1D" w:rsidRDefault="00721E1D" w:rsidP="00721E1D">
      <w:pPr>
        <w:pStyle w:val="Textkrper"/>
        <w:spacing w:before="5"/>
        <w:rPr>
          <w:b/>
          <w:sz w:val="24"/>
        </w:rPr>
      </w:pPr>
    </w:p>
    <w:p w14:paraId="0D4F764E" w14:textId="77777777" w:rsidR="00721E1D" w:rsidRDefault="00721E1D" w:rsidP="00721E1D">
      <w:pPr>
        <w:pStyle w:val="berschrift1"/>
        <w:ind w:left="167"/>
        <w:rPr>
          <w:color w:val="003CA4"/>
          <w:u w:val="single"/>
        </w:rPr>
      </w:pPr>
      <w:r>
        <w:rPr>
          <w:b w:val="0"/>
        </w:rPr>
        <w:br w:type="column"/>
      </w:r>
      <w:r w:rsidRPr="004D766F">
        <w:rPr>
          <w:color w:val="003CA4"/>
          <w:u w:val="single"/>
        </w:rPr>
        <w:t>Kosten:</w:t>
      </w:r>
    </w:p>
    <w:tbl>
      <w:tblPr>
        <w:tblStyle w:val="Tabellenraster"/>
        <w:tblW w:w="0" w:type="auto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2238"/>
      </w:tblGrid>
      <w:tr w:rsidR="00721E1D" w14:paraId="175D94ED" w14:textId="77777777" w:rsidTr="00D833EC">
        <w:trPr>
          <w:trHeight w:val="728"/>
        </w:trPr>
        <w:tc>
          <w:tcPr>
            <w:tcW w:w="2324" w:type="dxa"/>
          </w:tcPr>
          <w:p w14:paraId="3C7A53A5" w14:textId="2944F791" w:rsidR="00721E1D" w:rsidRDefault="00733376" w:rsidP="00D833EC">
            <w:pPr>
              <w:pStyle w:val="berschrift1"/>
              <w:ind w:left="0"/>
              <w:outlineLvl w:val="0"/>
              <w:rPr>
                <w:u w:val="single"/>
              </w:rPr>
            </w:pPr>
            <w:proofErr w:type="spellStart"/>
            <w:r>
              <w:rPr>
                <w:u w:val="single"/>
              </w:rPr>
              <w:t>Miete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 w:rsidR="006A7E6D">
              <w:rPr>
                <w:u w:val="single"/>
              </w:rPr>
              <w:t>inkl</w:t>
            </w:r>
            <w:proofErr w:type="spellEnd"/>
            <w:r w:rsidR="006A7E6D">
              <w:rPr>
                <w:u w:val="single"/>
              </w:rPr>
              <w:t xml:space="preserve">. </w:t>
            </w:r>
            <w:proofErr w:type="spellStart"/>
            <w:r w:rsidR="006A7E6D">
              <w:rPr>
                <w:u w:val="single"/>
              </w:rPr>
              <w:t>Ust</w:t>
            </w:r>
            <w:proofErr w:type="spellEnd"/>
            <w:r w:rsidR="006A7E6D">
              <w:rPr>
                <w:u w:val="single"/>
              </w:rPr>
              <w:t xml:space="preserve"> (</w:t>
            </w:r>
            <w:r w:rsidR="00DB30E8">
              <w:rPr>
                <w:u w:val="single"/>
              </w:rPr>
              <w:t xml:space="preserve">excl. </w:t>
            </w:r>
            <w:r>
              <w:rPr>
                <w:u w:val="single"/>
              </w:rPr>
              <w:t>BK</w:t>
            </w:r>
            <w:r w:rsidR="006A7E6D">
              <w:rPr>
                <w:u w:val="single"/>
              </w:rPr>
              <w:t>)</w:t>
            </w:r>
          </w:p>
        </w:tc>
        <w:tc>
          <w:tcPr>
            <w:tcW w:w="2325" w:type="dxa"/>
          </w:tcPr>
          <w:p w14:paraId="3BE7BB75" w14:textId="17D15A77" w:rsidR="00721E1D" w:rsidRDefault="00721E1D" w:rsidP="00D833EC">
            <w:pPr>
              <w:pStyle w:val="berschrift1"/>
              <w:ind w:left="0"/>
              <w:outlineLvl w:val="0"/>
              <w:rPr>
                <w:u w:val="single"/>
              </w:rPr>
            </w:pPr>
            <w:r>
              <w:rPr>
                <w:u w:val="single"/>
              </w:rPr>
              <w:t xml:space="preserve">Euro </w:t>
            </w:r>
            <w:r w:rsidR="00DB30E8">
              <w:rPr>
                <w:u w:val="single"/>
              </w:rPr>
              <w:t>6</w:t>
            </w:r>
            <w:r w:rsidR="006A7E6D">
              <w:rPr>
                <w:u w:val="single"/>
              </w:rPr>
              <w:t>60</w:t>
            </w:r>
            <w:r w:rsidR="00DB30E8">
              <w:rPr>
                <w:u w:val="single"/>
              </w:rPr>
              <w:t>,00</w:t>
            </w:r>
          </w:p>
          <w:p w14:paraId="440F3B2A" w14:textId="77777777" w:rsidR="00721E1D" w:rsidRDefault="00721E1D" w:rsidP="00D833EC">
            <w:pPr>
              <w:pStyle w:val="berschrift1"/>
              <w:ind w:left="0"/>
              <w:outlineLvl w:val="0"/>
              <w:rPr>
                <w:u w:val="single"/>
              </w:rPr>
            </w:pPr>
          </w:p>
        </w:tc>
      </w:tr>
      <w:tr w:rsidR="00721E1D" w14:paraId="5FAE7484" w14:textId="77777777" w:rsidTr="00D833EC">
        <w:trPr>
          <w:trHeight w:val="6483"/>
        </w:trPr>
        <w:tc>
          <w:tcPr>
            <w:tcW w:w="2324" w:type="dxa"/>
          </w:tcPr>
          <w:p w14:paraId="7C26F354" w14:textId="77777777" w:rsidR="00721E1D" w:rsidRPr="00974A1B" w:rsidRDefault="00721E1D" w:rsidP="00D833EC">
            <w:pPr>
              <w:pStyle w:val="berschrift1"/>
              <w:ind w:left="0"/>
              <w:outlineLvl w:val="0"/>
              <w:rPr>
                <w:b w:val="0"/>
              </w:rPr>
            </w:pPr>
            <w:proofErr w:type="spellStart"/>
            <w:r w:rsidRPr="00974A1B">
              <w:rPr>
                <w:b w:val="0"/>
              </w:rPr>
              <w:t>Miete</w:t>
            </w:r>
            <w:proofErr w:type="spellEnd"/>
            <w:r w:rsidRPr="00974A1B">
              <w:rPr>
                <w:b w:val="0"/>
              </w:rPr>
              <w:t xml:space="preserve"> (excl. </w:t>
            </w:r>
            <w:proofErr w:type="spellStart"/>
            <w:r w:rsidRPr="00974A1B">
              <w:rPr>
                <w:b w:val="0"/>
              </w:rPr>
              <w:t>Mwst</w:t>
            </w:r>
            <w:proofErr w:type="spellEnd"/>
            <w:r w:rsidRPr="00974A1B">
              <w:rPr>
                <w:b w:val="0"/>
              </w:rPr>
              <w:t>.)</w:t>
            </w:r>
          </w:p>
          <w:p w14:paraId="7D51D64C" w14:textId="77777777" w:rsidR="00721E1D" w:rsidRPr="00974A1B" w:rsidRDefault="00721E1D" w:rsidP="00D833EC">
            <w:pPr>
              <w:pStyle w:val="berschrift1"/>
              <w:ind w:left="0"/>
              <w:outlineLvl w:val="0"/>
              <w:rPr>
                <w:b w:val="0"/>
              </w:rPr>
            </w:pPr>
            <w:proofErr w:type="spellStart"/>
            <w:r w:rsidRPr="00974A1B">
              <w:rPr>
                <w:b w:val="0"/>
              </w:rPr>
              <w:t>Miete</w:t>
            </w:r>
            <w:proofErr w:type="spellEnd"/>
            <w:r w:rsidRPr="00974A1B">
              <w:rPr>
                <w:b w:val="0"/>
              </w:rPr>
              <w:t xml:space="preserve"> (incl. </w:t>
            </w:r>
            <w:r w:rsidR="006E7C38">
              <w:rPr>
                <w:b w:val="0"/>
              </w:rPr>
              <w:t>2</w:t>
            </w:r>
            <w:r w:rsidRPr="00974A1B">
              <w:rPr>
                <w:b w:val="0"/>
              </w:rPr>
              <w:t xml:space="preserve">0 % </w:t>
            </w:r>
            <w:proofErr w:type="spellStart"/>
            <w:r w:rsidRPr="00974A1B">
              <w:rPr>
                <w:b w:val="0"/>
              </w:rPr>
              <w:t>Mwst</w:t>
            </w:r>
            <w:proofErr w:type="spellEnd"/>
            <w:r w:rsidRPr="00974A1B">
              <w:rPr>
                <w:b w:val="0"/>
              </w:rPr>
              <w:t>.)</w:t>
            </w:r>
          </w:p>
          <w:p w14:paraId="47971A52" w14:textId="77777777" w:rsidR="00721E1D" w:rsidRPr="00974A1B" w:rsidRDefault="00721E1D" w:rsidP="00D833EC">
            <w:pPr>
              <w:pStyle w:val="berschrift1"/>
              <w:ind w:left="0"/>
              <w:outlineLvl w:val="0"/>
              <w:rPr>
                <w:b w:val="0"/>
              </w:rPr>
            </w:pPr>
            <w:proofErr w:type="spellStart"/>
            <w:r w:rsidRPr="00974A1B">
              <w:rPr>
                <w:b w:val="0"/>
              </w:rPr>
              <w:t>Betriebskosten</w:t>
            </w:r>
            <w:proofErr w:type="spellEnd"/>
            <w:r w:rsidRPr="00974A1B">
              <w:rPr>
                <w:b w:val="0"/>
              </w:rPr>
              <w:t xml:space="preserve"> (</w:t>
            </w:r>
            <w:proofErr w:type="spellStart"/>
            <w:proofErr w:type="gramStart"/>
            <w:r w:rsidRPr="00974A1B">
              <w:rPr>
                <w:b w:val="0"/>
              </w:rPr>
              <w:t>excl.Mwst</w:t>
            </w:r>
            <w:proofErr w:type="spellEnd"/>
            <w:proofErr w:type="gramEnd"/>
            <w:r w:rsidRPr="00974A1B">
              <w:rPr>
                <w:b w:val="0"/>
              </w:rPr>
              <w:t xml:space="preserve">) </w:t>
            </w:r>
          </w:p>
          <w:p w14:paraId="0AD9873F" w14:textId="77777777" w:rsidR="00721E1D" w:rsidRPr="00974A1B" w:rsidRDefault="00721E1D" w:rsidP="00D833EC">
            <w:pPr>
              <w:pStyle w:val="berschrift1"/>
              <w:ind w:left="0"/>
              <w:outlineLvl w:val="0"/>
              <w:rPr>
                <w:b w:val="0"/>
              </w:rPr>
            </w:pPr>
            <w:proofErr w:type="spellStart"/>
            <w:r w:rsidRPr="00974A1B">
              <w:rPr>
                <w:b w:val="0"/>
              </w:rPr>
              <w:t>Betriebskosten</w:t>
            </w:r>
            <w:proofErr w:type="spellEnd"/>
          </w:p>
          <w:p w14:paraId="56262BFD" w14:textId="77777777" w:rsidR="00721E1D" w:rsidRPr="00974A1B" w:rsidRDefault="00721E1D" w:rsidP="00D833EC">
            <w:pPr>
              <w:pStyle w:val="berschrift1"/>
              <w:ind w:left="0"/>
              <w:outlineLvl w:val="0"/>
              <w:rPr>
                <w:b w:val="0"/>
              </w:rPr>
            </w:pPr>
            <w:r w:rsidRPr="00974A1B">
              <w:rPr>
                <w:b w:val="0"/>
              </w:rPr>
              <w:t xml:space="preserve">(incl. </w:t>
            </w:r>
            <w:proofErr w:type="spellStart"/>
            <w:r w:rsidRPr="00974A1B">
              <w:rPr>
                <w:b w:val="0"/>
              </w:rPr>
              <w:t>Mwst</w:t>
            </w:r>
            <w:proofErr w:type="spellEnd"/>
            <w:r w:rsidR="00F801A4">
              <w:rPr>
                <w:b w:val="0"/>
              </w:rPr>
              <w:t>.)</w:t>
            </w:r>
          </w:p>
          <w:p w14:paraId="11727A48" w14:textId="77777777" w:rsidR="00721E1D" w:rsidRPr="006A7E6D" w:rsidRDefault="00733376" w:rsidP="00D833EC">
            <w:pPr>
              <w:pStyle w:val="berschrift1"/>
              <w:ind w:left="0"/>
              <w:outlineLvl w:val="0"/>
              <w:rPr>
                <w:bCs w:val="0"/>
              </w:rPr>
            </w:pPr>
            <w:proofErr w:type="spellStart"/>
            <w:r w:rsidRPr="006A7E6D">
              <w:rPr>
                <w:bCs w:val="0"/>
              </w:rPr>
              <w:t>Gesamtmiete</w:t>
            </w:r>
            <w:proofErr w:type="spellEnd"/>
            <w:r w:rsidRPr="006A7E6D">
              <w:rPr>
                <w:bCs w:val="0"/>
              </w:rPr>
              <w:t xml:space="preserve"> </w:t>
            </w:r>
            <w:proofErr w:type="spellStart"/>
            <w:r w:rsidRPr="006A7E6D">
              <w:rPr>
                <w:bCs w:val="0"/>
              </w:rPr>
              <w:t>inkl</w:t>
            </w:r>
            <w:proofErr w:type="spellEnd"/>
            <w:r w:rsidRPr="006A7E6D">
              <w:rPr>
                <w:bCs w:val="0"/>
              </w:rPr>
              <w:t xml:space="preserve">. </w:t>
            </w:r>
            <w:proofErr w:type="spellStart"/>
            <w:r w:rsidRPr="006A7E6D">
              <w:rPr>
                <w:bCs w:val="0"/>
              </w:rPr>
              <w:t>Mwst</w:t>
            </w:r>
            <w:proofErr w:type="spellEnd"/>
            <w:r w:rsidRPr="006A7E6D">
              <w:rPr>
                <w:bCs w:val="0"/>
              </w:rPr>
              <w:t xml:space="preserve">. </w:t>
            </w:r>
          </w:p>
          <w:p w14:paraId="6FC9C8D0" w14:textId="77777777" w:rsidR="00721E1D" w:rsidRPr="00974A1B" w:rsidRDefault="00721E1D" w:rsidP="00D833EC">
            <w:pPr>
              <w:pStyle w:val="berschrift1"/>
              <w:ind w:left="0"/>
              <w:outlineLvl w:val="0"/>
              <w:rPr>
                <w:b w:val="0"/>
              </w:rPr>
            </w:pPr>
          </w:p>
          <w:p w14:paraId="2B29B74B" w14:textId="77777777" w:rsidR="00721E1D" w:rsidRDefault="00721E1D" w:rsidP="00D833EC">
            <w:pPr>
              <w:pStyle w:val="berschrift1"/>
              <w:ind w:left="0"/>
              <w:outlineLvl w:val="0"/>
              <w:rPr>
                <w:u w:val="single"/>
              </w:rPr>
            </w:pPr>
            <w:proofErr w:type="spellStart"/>
            <w:r>
              <w:rPr>
                <w:u w:val="single"/>
              </w:rPr>
              <w:t>Kaution</w:t>
            </w:r>
            <w:proofErr w:type="spellEnd"/>
          </w:p>
          <w:p w14:paraId="7A698917" w14:textId="77777777" w:rsidR="00721E1D" w:rsidRDefault="00721E1D" w:rsidP="00D833EC">
            <w:pPr>
              <w:pStyle w:val="berschrift1"/>
              <w:ind w:left="0"/>
              <w:outlineLvl w:val="0"/>
              <w:rPr>
                <w:u w:val="single"/>
              </w:rPr>
            </w:pPr>
          </w:p>
          <w:p w14:paraId="3DBD372F" w14:textId="77777777" w:rsidR="00721E1D" w:rsidRDefault="00721E1D" w:rsidP="00D833EC">
            <w:pPr>
              <w:pStyle w:val="berschrift1"/>
              <w:ind w:left="0"/>
              <w:outlineLvl w:val="0"/>
              <w:rPr>
                <w:u w:val="single"/>
              </w:rPr>
            </w:pPr>
          </w:p>
          <w:p w14:paraId="1EFADB6B" w14:textId="77777777" w:rsidR="00F801A4" w:rsidRDefault="00F801A4" w:rsidP="00D833EC">
            <w:pPr>
              <w:pStyle w:val="berschrift1"/>
              <w:ind w:left="0"/>
              <w:outlineLvl w:val="0"/>
              <w:rPr>
                <w:u w:val="single"/>
              </w:rPr>
            </w:pPr>
          </w:p>
          <w:p w14:paraId="18C06D71" w14:textId="77777777" w:rsidR="00721E1D" w:rsidRDefault="00721E1D" w:rsidP="00D833EC">
            <w:pPr>
              <w:pStyle w:val="berschrift1"/>
              <w:ind w:left="0"/>
              <w:outlineLvl w:val="0"/>
              <w:rPr>
                <w:u w:val="single"/>
              </w:rPr>
            </w:pPr>
            <w:r>
              <w:rPr>
                <w:u w:val="single"/>
              </w:rPr>
              <w:t xml:space="preserve">Provision (incl.20 % </w:t>
            </w:r>
            <w:proofErr w:type="spellStart"/>
            <w:r>
              <w:rPr>
                <w:u w:val="single"/>
              </w:rPr>
              <w:t>Mwst</w:t>
            </w:r>
            <w:proofErr w:type="spellEnd"/>
            <w:r>
              <w:rPr>
                <w:u w:val="single"/>
              </w:rPr>
              <w:t>.)</w:t>
            </w:r>
          </w:p>
        </w:tc>
        <w:tc>
          <w:tcPr>
            <w:tcW w:w="2325" w:type="dxa"/>
          </w:tcPr>
          <w:p w14:paraId="29334C2A" w14:textId="31E75B1C" w:rsidR="00721E1D" w:rsidRPr="00974A1B" w:rsidRDefault="00721E1D" w:rsidP="00D833EC">
            <w:pPr>
              <w:pStyle w:val="berschrift1"/>
              <w:ind w:left="0"/>
              <w:outlineLvl w:val="0"/>
              <w:rPr>
                <w:b w:val="0"/>
              </w:rPr>
            </w:pPr>
            <w:r w:rsidRPr="00974A1B">
              <w:rPr>
                <w:b w:val="0"/>
              </w:rPr>
              <w:t xml:space="preserve">Euro </w:t>
            </w:r>
            <w:r w:rsidR="00DB30E8">
              <w:rPr>
                <w:b w:val="0"/>
              </w:rPr>
              <w:t>55</w:t>
            </w:r>
            <w:r w:rsidR="006A7E6D">
              <w:rPr>
                <w:b w:val="0"/>
              </w:rPr>
              <w:t>8</w:t>
            </w:r>
            <w:r w:rsidR="00DB30E8">
              <w:rPr>
                <w:b w:val="0"/>
              </w:rPr>
              <w:t>,00</w:t>
            </w:r>
          </w:p>
          <w:p w14:paraId="2FFD9F01" w14:textId="0DD73CB1" w:rsidR="00721E1D" w:rsidRPr="00974A1B" w:rsidRDefault="00721E1D" w:rsidP="00D833EC">
            <w:pPr>
              <w:pStyle w:val="berschrift1"/>
              <w:ind w:left="0"/>
              <w:outlineLvl w:val="0"/>
              <w:rPr>
                <w:b w:val="0"/>
              </w:rPr>
            </w:pPr>
            <w:r w:rsidRPr="00974A1B">
              <w:rPr>
                <w:b w:val="0"/>
              </w:rPr>
              <w:t xml:space="preserve">Euro </w:t>
            </w:r>
            <w:r w:rsidR="00DB30E8">
              <w:rPr>
                <w:b w:val="0"/>
              </w:rPr>
              <w:t>66</w:t>
            </w:r>
            <w:r w:rsidR="006A7E6D">
              <w:rPr>
                <w:b w:val="0"/>
              </w:rPr>
              <w:t>9</w:t>
            </w:r>
            <w:r w:rsidR="00DB30E8">
              <w:rPr>
                <w:b w:val="0"/>
              </w:rPr>
              <w:t>,</w:t>
            </w:r>
            <w:r w:rsidR="006A7E6D">
              <w:rPr>
                <w:b w:val="0"/>
              </w:rPr>
              <w:t>6</w:t>
            </w:r>
            <w:r w:rsidR="00DB30E8">
              <w:rPr>
                <w:b w:val="0"/>
              </w:rPr>
              <w:t>0</w:t>
            </w:r>
          </w:p>
          <w:p w14:paraId="2FC9C899" w14:textId="77777777" w:rsidR="00721E1D" w:rsidRPr="00974A1B" w:rsidRDefault="00721E1D" w:rsidP="00D833EC">
            <w:pPr>
              <w:pStyle w:val="berschrift1"/>
              <w:ind w:left="0"/>
              <w:outlineLvl w:val="0"/>
              <w:rPr>
                <w:b w:val="0"/>
              </w:rPr>
            </w:pPr>
          </w:p>
          <w:p w14:paraId="6B216A40" w14:textId="1BD012FB" w:rsidR="00721E1D" w:rsidRPr="00974A1B" w:rsidRDefault="00721E1D" w:rsidP="00D833EC">
            <w:pPr>
              <w:pStyle w:val="berschrift1"/>
              <w:ind w:left="0"/>
              <w:outlineLvl w:val="0"/>
              <w:rPr>
                <w:b w:val="0"/>
              </w:rPr>
            </w:pPr>
            <w:r w:rsidRPr="00974A1B">
              <w:rPr>
                <w:b w:val="0"/>
              </w:rPr>
              <w:t xml:space="preserve">Euro </w:t>
            </w:r>
            <w:r w:rsidR="00DB30E8">
              <w:rPr>
                <w:b w:val="0"/>
              </w:rPr>
              <w:t>103,52</w:t>
            </w:r>
          </w:p>
          <w:p w14:paraId="7BF5FCD4" w14:textId="77777777" w:rsidR="00733376" w:rsidRDefault="00733376" w:rsidP="00D833EC">
            <w:pPr>
              <w:pStyle w:val="berschrift1"/>
              <w:ind w:left="0"/>
              <w:outlineLvl w:val="0"/>
              <w:rPr>
                <w:b w:val="0"/>
              </w:rPr>
            </w:pPr>
          </w:p>
          <w:p w14:paraId="26F13A4B" w14:textId="113C0C9F" w:rsidR="00721E1D" w:rsidRDefault="00721E1D" w:rsidP="00D833EC">
            <w:pPr>
              <w:pStyle w:val="berschrift1"/>
              <w:ind w:left="0"/>
              <w:outlineLvl w:val="0"/>
              <w:rPr>
                <w:b w:val="0"/>
              </w:rPr>
            </w:pPr>
            <w:r w:rsidRPr="00974A1B">
              <w:rPr>
                <w:b w:val="0"/>
              </w:rPr>
              <w:t xml:space="preserve">Euro </w:t>
            </w:r>
            <w:r w:rsidR="00DB30E8">
              <w:rPr>
                <w:b w:val="0"/>
              </w:rPr>
              <w:t>124,22</w:t>
            </w:r>
          </w:p>
          <w:p w14:paraId="0F560AAB" w14:textId="77777777" w:rsidR="00F801A4" w:rsidRDefault="00F801A4" w:rsidP="00D833EC">
            <w:pPr>
              <w:pStyle w:val="berschrift1"/>
              <w:ind w:left="0"/>
              <w:outlineLvl w:val="0"/>
              <w:rPr>
                <w:b w:val="0"/>
              </w:rPr>
            </w:pPr>
          </w:p>
          <w:p w14:paraId="72E3F72B" w14:textId="3BCEDAD9" w:rsidR="00F801A4" w:rsidRPr="006A7E6D" w:rsidRDefault="00733376" w:rsidP="00D833EC">
            <w:pPr>
              <w:pStyle w:val="berschrift1"/>
              <w:ind w:left="0"/>
              <w:outlineLvl w:val="0"/>
              <w:rPr>
                <w:bCs w:val="0"/>
              </w:rPr>
            </w:pPr>
            <w:r w:rsidRPr="006A7E6D">
              <w:rPr>
                <w:bCs w:val="0"/>
              </w:rPr>
              <w:t xml:space="preserve">Euro </w:t>
            </w:r>
            <w:r w:rsidR="00DB30E8" w:rsidRPr="006A7E6D">
              <w:rPr>
                <w:bCs w:val="0"/>
              </w:rPr>
              <w:t>7</w:t>
            </w:r>
            <w:r w:rsidR="006A7E6D">
              <w:rPr>
                <w:bCs w:val="0"/>
              </w:rPr>
              <w:t>93</w:t>
            </w:r>
            <w:r w:rsidR="00DB30E8" w:rsidRPr="006A7E6D">
              <w:rPr>
                <w:bCs w:val="0"/>
              </w:rPr>
              <w:t>,</w:t>
            </w:r>
            <w:r w:rsidR="006A7E6D">
              <w:rPr>
                <w:bCs w:val="0"/>
              </w:rPr>
              <w:t>82</w:t>
            </w:r>
          </w:p>
          <w:p w14:paraId="2E8E1D8A" w14:textId="77777777" w:rsidR="00F801A4" w:rsidRDefault="00F801A4" w:rsidP="00D833EC">
            <w:pPr>
              <w:pStyle w:val="berschrift1"/>
              <w:ind w:left="0"/>
              <w:outlineLvl w:val="0"/>
              <w:rPr>
                <w:b w:val="0"/>
              </w:rPr>
            </w:pPr>
          </w:p>
          <w:p w14:paraId="0AE103B9" w14:textId="08E288CE" w:rsidR="00721E1D" w:rsidRPr="00974A1B" w:rsidRDefault="00721E1D" w:rsidP="00D833EC">
            <w:pPr>
              <w:pStyle w:val="berschrift1"/>
              <w:ind w:left="0"/>
              <w:outlineLvl w:val="0"/>
              <w:rPr>
                <w:b w:val="0"/>
              </w:rPr>
            </w:pPr>
            <w:r w:rsidRPr="00974A1B">
              <w:rPr>
                <w:b w:val="0"/>
              </w:rPr>
              <w:t xml:space="preserve">Euro </w:t>
            </w:r>
            <w:proofErr w:type="gramStart"/>
            <w:r w:rsidR="00F801A4">
              <w:rPr>
                <w:b w:val="0"/>
              </w:rPr>
              <w:t>1</w:t>
            </w:r>
            <w:r w:rsidR="006A7E6D">
              <w:rPr>
                <w:b w:val="0"/>
              </w:rPr>
              <w:t>6</w:t>
            </w:r>
            <w:r w:rsidR="00DB30E8">
              <w:rPr>
                <w:b w:val="0"/>
              </w:rPr>
              <w:t>00</w:t>
            </w:r>
            <w:r w:rsidR="00F801A4">
              <w:rPr>
                <w:b w:val="0"/>
              </w:rPr>
              <w:t>,-</w:t>
            </w:r>
            <w:proofErr w:type="gramEnd"/>
            <w:r w:rsidR="00F801A4">
              <w:rPr>
                <w:b w:val="0"/>
              </w:rPr>
              <w:t>-</w:t>
            </w:r>
          </w:p>
          <w:p w14:paraId="7558743F" w14:textId="77777777" w:rsidR="00721E1D" w:rsidRDefault="00721E1D" w:rsidP="00D833EC">
            <w:pPr>
              <w:pStyle w:val="berschrift1"/>
              <w:ind w:left="0"/>
              <w:outlineLvl w:val="0"/>
              <w:rPr>
                <w:b w:val="0"/>
              </w:rPr>
            </w:pPr>
          </w:p>
          <w:p w14:paraId="5D707CE3" w14:textId="77777777" w:rsidR="00F801A4" w:rsidRDefault="00F801A4" w:rsidP="00D833EC">
            <w:pPr>
              <w:pStyle w:val="berschrift1"/>
              <w:ind w:left="0"/>
              <w:outlineLvl w:val="0"/>
              <w:rPr>
                <w:b w:val="0"/>
              </w:rPr>
            </w:pPr>
          </w:p>
          <w:p w14:paraId="2E5B32FB" w14:textId="77777777" w:rsidR="00DB30E8" w:rsidRDefault="00DB30E8" w:rsidP="00D833EC">
            <w:pPr>
              <w:pStyle w:val="berschrift1"/>
              <w:ind w:left="0"/>
              <w:outlineLvl w:val="0"/>
              <w:rPr>
                <w:b w:val="0"/>
              </w:rPr>
            </w:pPr>
          </w:p>
          <w:p w14:paraId="3F73EECD" w14:textId="5F508069" w:rsidR="00721E1D" w:rsidRDefault="00F801A4" w:rsidP="00D833EC">
            <w:pPr>
              <w:pStyle w:val="berschrift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3 </w:t>
            </w:r>
            <w:proofErr w:type="spellStart"/>
            <w:r>
              <w:rPr>
                <w:b w:val="0"/>
              </w:rPr>
              <w:t>Bttomieten</w:t>
            </w:r>
            <w:proofErr w:type="spellEnd"/>
            <w:r>
              <w:rPr>
                <w:b w:val="0"/>
              </w:rPr>
              <w:t xml:space="preserve"> + 20 %</w:t>
            </w:r>
            <w:proofErr w:type="spellStart"/>
            <w:r>
              <w:rPr>
                <w:b w:val="0"/>
              </w:rPr>
              <w:t>Mwst</w:t>
            </w:r>
            <w:proofErr w:type="spellEnd"/>
          </w:p>
          <w:p w14:paraId="5D9CFC3F" w14:textId="1D21C594" w:rsidR="00721E1D" w:rsidRPr="00974A1B" w:rsidRDefault="00721E1D" w:rsidP="00D833EC">
            <w:pPr>
              <w:pStyle w:val="berschrift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Euro 2.</w:t>
            </w:r>
            <w:r w:rsidR="006A7E6D">
              <w:rPr>
                <w:b w:val="0"/>
              </w:rPr>
              <w:t>381</w:t>
            </w:r>
            <w:r>
              <w:rPr>
                <w:b w:val="0"/>
              </w:rPr>
              <w:t>--</w:t>
            </w:r>
          </w:p>
          <w:p w14:paraId="6A85EB8E" w14:textId="77777777" w:rsidR="00721E1D" w:rsidRPr="00974A1B" w:rsidRDefault="00721E1D" w:rsidP="00D833EC">
            <w:pPr>
              <w:pStyle w:val="berschrift1"/>
              <w:ind w:left="0"/>
              <w:outlineLvl w:val="0"/>
              <w:rPr>
                <w:b w:val="0"/>
              </w:rPr>
            </w:pPr>
          </w:p>
          <w:p w14:paraId="2EAA8B4A" w14:textId="77777777" w:rsidR="00721E1D" w:rsidRPr="00974A1B" w:rsidRDefault="00721E1D" w:rsidP="00D833EC">
            <w:pPr>
              <w:pStyle w:val="berschrift1"/>
              <w:ind w:left="0"/>
              <w:outlineLvl w:val="0"/>
              <w:rPr>
                <w:b w:val="0"/>
              </w:rPr>
            </w:pPr>
          </w:p>
        </w:tc>
      </w:tr>
      <w:tr w:rsidR="00721E1D" w14:paraId="106CFF32" w14:textId="77777777" w:rsidTr="00D833EC">
        <w:trPr>
          <w:trHeight w:val="371"/>
        </w:trPr>
        <w:tc>
          <w:tcPr>
            <w:tcW w:w="2324" w:type="dxa"/>
          </w:tcPr>
          <w:p w14:paraId="42B8D59A" w14:textId="77777777" w:rsidR="00721E1D" w:rsidRDefault="00721E1D" w:rsidP="00D833EC">
            <w:pPr>
              <w:pStyle w:val="berschrift1"/>
              <w:ind w:left="0"/>
              <w:outlineLvl w:val="0"/>
              <w:rPr>
                <w:u w:val="single"/>
              </w:rPr>
            </w:pPr>
          </w:p>
        </w:tc>
        <w:tc>
          <w:tcPr>
            <w:tcW w:w="2325" w:type="dxa"/>
          </w:tcPr>
          <w:p w14:paraId="47E75321" w14:textId="77777777" w:rsidR="00721E1D" w:rsidRDefault="00721E1D" w:rsidP="00D833EC">
            <w:pPr>
              <w:pStyle w:val="berschrift1"/>
              <w:ind w:left="0"/>
              <w:outlineLvl w:val="0"/>
              <w:rPr>
                <w:u w:val="single"/>
              </w:rPr>
            </w:pPr>
          </w:p>
        </w:tc>
      </w:tr>
      <w:tr w:rsidR="00721E1D" w14:paraId="7AEF4B32" w14:textId="77777777" w:rsidTr="00D833EC">
        <w:trPr>
          <w:trHeight w:val="357"/>
        </w:trPr>
        <w:tc>
          <w:tcPr>
            <w:tcW w:w="2324" w:type="dxa"/>
          </w:tcPr>
          <w:p w14:paraId="4086CB59" w14:textId="77777777" w:rsidR="00721E1D" w:rsidRDefault="00721E1D" w:rsidP="00D833EC">
            <w:pPr>
              <w:pStyle w:val="berschrift1"/>
              <w:ind w:left="0"/>
              <w:outlineLvl w:val="0"/>
              <w:rPr>
                <w:u w:val="single"/>
              </w:rPr>
            </w:pPr>
          </w:p>
        </w:tc>
        <w:tc>
          <w:tcPr>
            <w:tcW w:w="2325" w:type="dxa"/>
          </w:tcPr>
          <w:p w14:paraId="0E33F94A" w14:textId="77777777" w:rsidR="00721E1D" w:rsidRDefault="00721E1D" w:rsidP="00D833EC">
            <w:pPr>
              <w:pStyle w:val="berschrift1"/>
              <w:ind w:left="0"/>
              <w:outlineLvl w:val="0"/>
              <w:rPr>
                <w:u w:val="single"/>
              </w:rPr>
            </w:pPr>
          </w:p>
        </w:tc>
      </w:tr>
      <w:tr w:rsidR="00721E1D" w14:paraId="7B067864" w14:textId="77777777" w:rsidTr="00D833EC">
        <w:trPr>
          <w:trHeight w:val="357"/>
        </w:trPr>
        <w:tc>
          <w:tcPr>
            <w:tcW w:w="2324" w:type="dxa"/>
          </w:tcPr>
          <w:p w14:paraId="4924A9A9" w14:textId="77777777" w:rsidR="00721E1D" w:rsidRDefault="00721E1D" w:rsidP="00D833EC">
            <w:pPr>
              <w:pStyle w:val="berschrift1"/>
              <w:ind w:left="0"/>
              <w:outlineLvl w:val="0"/>
              <w:rPr>
                <w:u w:val="single"/>
              </w:rPr>
            </w:pPr>
          </w:p>
        </w:tc>
        <w:tc>
          <w:tcPr>
            <w:tcW w:w="2325" w:type="dxa"/>
          </w:tcPr>
          <w:p w14:paraId="1E8D92D6" w14:textId="77777777" w:rsidR="00721E1D" w:rsidRDefault="00721E1D" w:rsidP="00D833EC">
            <w:pPr>
              <w:pStyle w:val="berschrift1"/>
              <w:ind w:left="0"/>
              <w:outlineLvl w:val="0"/>
              <w:rPr>
                <w:u w:val="single"/>
              </w:rPr>
            </w:pPr>
          </w:p>
          <w:p w14:paraId="3846D86F" w14:textId="77777777" w:rsidR="001519AC" w:rsidRDefault="001519AC" w:rsidP="00D833EC">
            <w:pPr>
              <w:pStyle w:val="berschrift1"/>
              <w:ind w:left="0"/>
              <w:outlineLvl w:val="0"/>
              <w:rPr>
                <w:u w:val="single"/>
              </w:rPr>
            </w:pPr>
          </w:p>
          <w:p w14:paraId="10E9F91D" w14:textId="77777777" w:rsidR="001519AC" w:rsidRDefault="001519AC" w:rsidP="00D833EC">
            <w:pPr>
              <w:pStyle w:val="berschrift1"/>
              <w:ind w:left="0"/>
              <w:outlineLvl w:val="0"/>
              <w:rPr>
                <w:u w:val="single"/>
              </w:rPr>
            </w:pPr>
          </w:p>
        </w:tc>
      </w:tr>
      <w:tr w:rsidR="00721E1D" w14:paraId="504BF136" w14:textId="77777777" w:rsidTr="00D833EC">
        <w:trPr>
          <w:trHeight w:val="357"/>
        </w:trPr>
        <w:tc>
          <w:tcPr>
            <w:tcW w:w="2324" w:type="dxa"/>
          </w:tcPr>
          <w:p w14:paraId="424590A2" w14:textId="77777777" w:rsidR="00721E1D" w:rsidRDefault="00721E1D" w:rsidP="00D833EC">
            <w:pPr>
              <w:pStyle w:val="berschrift1"/>
              <w:ind w:left="0"/>
              <w:outlineLvl w:val="0"/>
              <w:rPr>
                <w:u w:val="single"/>
              </w:rPr>
            </w:pPr>
          </w:p>
        </w:tc>
        <w:tc>
          <w:tcPr>
            <w:tcW w:w="2325" w:type="dxa"/>
          </w:tcPr>
          <w:p w14:paraId="01CA7DE2" w14:textId="77777777" w:rsidR="00721E1D" w:rsidRDefault="00721E1D" w:rsidP="00D833EC">
            <w:pPr>
              <w:pStyle w:val="berschrift1"/>
              <w:ind w:left="0"/>
              <w:outlineLvl w:val="0"/>
              <w:rPr>
                <w:u w:val="single"/>
              </w:rPr>
            </w:pPr>
          </w:p>
        </w:tc>
      </w:tr>
    </w:tbl>
    <w:p w14:paraId="0C71819C" w14:textId="77777777" w:rsidR="00721E1D" w:rsidRDefault="00721E1D" w:rsidP="00721E1D">
      <w:pPr>
        <w:spacing w:line="246" w:lineRule="exact"/>
        <w:jc w:val="right"/>
        <w:sectPr w:rsidR="00721E1D">
          <w:type w:val="continuous"/>
          <w:pgSz w:w="11910" w:h="16840"/>
          <w:pgMar w:top="420" w:right="560" w:bottom="1020" w:left="1280" w:header="720" w:footer="720" w:gutter="0"/>
          <w:cols w:num="2" w:space="720" w:equalWidth="0">
            <w:col w:w="4790" w:space="190"/>
            <w:col w:w="5090"/>
          </w:cols>
        </w:sectPr>
      </w:pPr>
    </w:p>
    <w:p w14:paraId="7985F1BE" w14:textId="77777777" w:rsidR="00721E1D" w:rsidRPr="00974A1B" w:rsidRDefault="00721E1D" w:rsidP="00721E1D">
      <w:pPr>
        <w:pStyle w:val="berschrift1"/>
        <w:spacing w:before="65"/>
        <w:ind w:left="138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7CC51027" wp14:editId="2F09957D">
                <wp:simplePos x="0" y="0"/>
                <wp:positionH relativeFrom="page">
                  <wp:posOffset>882650</wp:posOffset>
                </wp:positionH>
                <wp:positionV relativeFrom="paragraph">
                  <wp:posOffset>230505</wp:posOffset>
                </wp:positionV>
                <wp:extent cx="5977890" cy="0"/>
                <wp:effectExtent l="6350" t="11430" r="6985" b="7620"/>
                <wp:wrapTopAndBottom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55A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AE66D" id="Gerader Verbinder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8.15pt" to="540.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" strokecolor="#0055a9" strokeweight=".96pt">
                <w10:wrap type="topAndBottom" anchorx="page"/>
              </v:line>
            </w:pict>
          </mc:Fallback>
        </mc:AlternateContent>
      </w:r>
      <w:r w:rsidRPr="00974A1B">
        <w:rPr>
          <w:color w:val="003CA4"/>
          <w:sz w:val="24"/>
          <w:szCs w:val="24"/>
        </w:rPr>
        <w:t>Allgemeine Beschreibung:</w:t>
      </w:r>
    </w:p>
    <w:p w14:paraId="22980F72" w14:textId="77777777" w:rsidR="00721E1D" w:rsidRPr="00974A1B" w:rsidRDefault="00721E1D" w:rsidP="00721E1D">
      <w:pPr>
        <w:pStyle w:val="Textkrper"/>
        <w:spacing w:before="8"/>
        <w:rPr>
          <w:b/>
          <w:sz w:val="24"/>
          <w:szCs w:val="24"/>
        </w:rPr>
      </w:pPr>
    </w:p>
    <w:p w14:paraId="3E9540FC" w14:textId="1A84181E" w:rsidR="00721E1D" w:rsidRDefault="00721E1D" w:rsidP="00721E1D">
      <w:pPr>
        <w:pStyle w:val="Textkrp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Ein ca. 62 m²</w:t>
      </w:r>
      <w:r>
        <w:rPr>
          <w:rStyle w:val="Fett"/>
          <w:rFonts w:ascii="Verdana" w:hAnsi="Verdana"/>
          <w:color w:val="000000"/>
          <w:sz w:val="20"/>
          <w:szCs w:val="20"/>
        </w:rPr>
        <w:t> großes Büro</w:t>
      </w:r>
      <w:r>
        <w:rPr>
          <w:rFonts w:ascii="Verdana" w:hAnsi="Verdana"/>
          <w:color w:val="000000"/>
          <w:sz w:val="20"/>
          <w:szCs w:val="20"/>
        </w:rPr>
        <w:t xml:space="preserve"> im Erdgeschoß kommt in der </w:t>
      </w:r>
      <w:proofErr w:type="spellStart"/>
      <w:r>
        <w:rPr>
          <w:rFonts w:ascii="Verdana" w:hAnsi="Verdana"/>
          <w:color w:val="000000"/>
          <w:sz w:val="20"/>
          <w:szCs w:val="20"/>
        </w:rPr>
        <w:t>Blumauergasse</w:t>
      </w:r>
      <w:proofErr w:type="spellEnd"/>
      <w:r>
        <w:rPr>
          <w:rStyle w:val="Fett"/>
          <w:rFonts w:ascii="Verdana" w:hAnsi="Verdana"/>
          <w:color w:val="000000"/>
          <w:sz w:val="20"/>
          <w:szCs w:val="20"/>
        </w:rPr>
        <w:t> im schönen 2. Wiener Gemeindebezirk</w:t>
      </w:r>
      <w:r>
        <w:rPr>
          <w:rFonts w:ascii="Verdana" w:hAnsi="Verdana"/>
          <w:color w:val="000000"/>
          <w:sz w:val="20"/>
          <w:szCs w:val="20"/>
        </w:rPr>
        <w:t> gleich in der </w:t>
      </w:r>
      <w:r>
        <w:rPr>
          <w:rStyle w:val="Fett"/>
          <w:rFonts w:ascii="Verdana" w:hAnsi="Verdana"/>
          <w:color w:val="000000"/>
          <w:sz w:val="20"/>
          <w:szCs w:val="20"/>
        </w:rPr>
        <w:t xml:space="preserve">Nähe von der U2- Station </w:t>
      </w:r>
      <w:proofErr w:type="spellStart"/>
      <w:r>
        <w:rPr>
          <w:rStyle w:val="Fett"/>
          <w:rFonts w:ascii="Verdana" w:hAnsi="Verdana"/>
          <w:color w:val="000000"/>
          <w:sz w:val="20"/>
          <w:szCs w:val="20"/>
        </w:rPr>
        <w:t>Taborstrasse</w:t>
      </w:r>
      <w:proofErr w:type="spellEnd"/>
      <w:r>
        <w:rPr>
          <w:rStyle w:val="Fett"/>
          <w:rFonts w:ascii="Verdana" w:hAnsi="Verdana"/>
          <w:color w:val="000000"/>
          <w:sz w:val="20"/>
          <w:szCs w:val="20"/>
        </w:rPr>
        <w:t xml:space="preserve"> und U1-Station Nestroyplatz</w:t>
      </w:r>
      <w:r>
        <w:rPr>
          <w:rFonts w:ascii="Verdana" w:hAnsi="Verdana"/>
          <w:color w:val="000000"/>
          <w:sz w:val="20"/>
          <w:szCs w:val="20"/>
        </w:rPr>
        <w:t> zur Vermietung.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Das </w:t>
      </w:r>
      <w:r>
        <w:rPr>
          <w:rStyle w:val="Fett"/>
          <w:rFonts w:ascii="Verdana" w:hAnsi="Verdana"/>
          <w:color w:val="000000"/>
          <w:sz w:val="20"/>
          <w:szCs w:val="20"/>
        </w:rPr>
        <w:t>Büro bietet</w:t>
      </w:r>
      <w:r>
        <w:rPr>
          <w:rFonts w:ascii="Verdana" w:hAnsi="Verdana"/>
          <w:color w:val="000000"/>
          <w:sz w:val="20"/>
          <w:szCs w:val="20"/>
        </w:rPr>
        <w:t xml:space="preserve"> 1 großes Zimmer in dem bis zu 4 Arbeitsplätze untergebracht werden können, weiters 1 Raum der als Büro oder Gemeinschaftsraum verwendbar ist. Ebenso gibt es einen kleinen Raum, der als Küche </w:t>
      </w:r>
      <w:r w:rsidR="00DB30E8">
        <w:rPr>
          <w:rFonts w:ascii="Verdana" w:hAnsi="Verdana"/>
          <w:color w:val="000000"/>
          <w:sz w:val="20"/>
          <w:szCs w:val="20"/>
        </w:rPr>
        <w:t>gestaltet wurde</w:t>
      </w:r>
      <w:r>
        <w:rPr>
          <w:rFonts w:ascii="Verdana" w:hAnsi="Verdana"/>
          <w:color w:val="000000"/>
          <w:sz w:val="20"/>
          <w:szCs w:val="20"/>
        </w:rPr>
        <w:t>. Neben den Vorraum verfügt das Objekt über 1 WC und einen kleinen Abstellraum. </w:t>
      </w:r>
    </w:p>
    <w:p w14:paraId="7EEAE2B4" w14:textId="77777777" w:rsidR="00721E1D" w:rsidRDefault="00721E1D" w:rsidP="00721E1D">
      <w:pPr>
        <w:pStyle w:val="Textkrper"/>
        <w:rPr>
          <w:rFonts w:ascii="Verdana" w:hAnsi="Verdana"/>
          <w:color w:val="000000"/>
          <w:sz w:val="20"/>
          <w:szCs w:val="20"/>
        </w:rPr>
      </w:pPr>
    </w:p>
    <w:p w14:paraId="14080775" w14:textId="17C36999" w:rsidR="00721E1D" w:rsidRDefault="00721E1D" w:rsidP="00721E1D">
      <w:pPr>
        <w:pStyle w:val="StandardWeb"/>
        <w:spacing w:after="24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Geheizt wird mit einer </w:t>
      </w:r>
      <w:r w:rsidR="00DB30E8">
        <w:rPr>
          <w:rStyle w:val="Fett"/>
          <w:rFonts w:ascii="Verdana" w:hAnsi="Verdana"/>
          <w:color w:val="000000"/>
          <w:sz w:val="20"/>
          <w:szCs w:val="20"/>
        </w:rPr>
        <w:t>Gaszentralheizung</w:t>
      </w:r>
      <w:r>
        <w:rPr>
          <w:rStyle w:val="Fett"/>
          <w:rFonts w:ascii="Verdana" w:hAnsi="Verdana"/>
          <w:color w:val="000000"/>
          <w:sz w:val="20"/>
          <w:szCs w:val="20"/>
        </w:rPr>
        <w:t>. </w:t>
      </w:r>
      <w:r>
        <w:rPr>
          <w:rFonts w:ascii="Verdana" w:hAnsi="Verdana"/>
          <w:color w:val="000000"/>
          <w:sz w:val="20"/>
          <w:szCs w:val="20"/>
        </w:rPr>
        <w:t xml:space="preserve">Die Böden und Wände </w:t>
      </w:r>
      <w:r w:rsidR="00DB30E8">
        <w:rPr>
          <w:rFonts w:ascii="Verdana" w:hAnsi="Verdana"/>
          <w:color w:val="000000"/>
          <w:sz w:val="20"/>
          <w:szCs w:val="20"/>
        </w:rPr>
        <w:t xml:space="preserve">wurden kürzlich saniert und das Büro ist somit sofort bezugsfertig.  </w:t>
      </w:r>
      <w:r>
        <w:rPr>
          <w:rFonts w:ascii="Verdana" w:hAnsi="Verdana"/>
          <w:i/>
          <w:iCs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Das Büro wird auf 5 Jahre befristet vermietet (Verlängerungsmöglichkeit vorhanden).</w:t>
      </w:r>
    </w:p>
    <w:p w14:paraId="1312D4EB" w14:textId="77777777" w:rsidR="00721E1D" w:rsidRDefault="00721E1D" w:rsidP="00721E1D">
      <w:pPr>
        <w:pStyle w:val="Textkrper"/>
        <w:rPr>
          <w:sz w:val="24"/>
          <w:szCs w:val="24"/>
        </w:rPr>
      </w:pPr>
    </w:p>
    <w:p w14:paraId="547F04CD" w14:textId="77777777" w:rsidR="00F801A4" w:rsidRDefault="00F801A4" w:rsidP="00721E1D">
      <w:pPr>
        <w:pStyle w:val="Textkrper"/>
        <w:rPr>
          <w:sz w:val="24"/>
          <w:szCs w:val="24"/>
        </w:rPr>
      </w:pPr>
    </w:p>
    <w:p w14:paraId="27E8069D" w14:textId="77777777" w:rsidR="00721E1D" w:rsidRPr="00974A1B" w:rsidRDefault="00721E1D" w:rsidP="00721E1D">
      <w:pPr>
        <w:pStyle w:val="berschrift1"/>
        <w:spacing w:before="65"/>
        <w:ind w:left="138"/>
        <w:rPr>
          <w:color w:val="003CA4"/>
          <w:sz w:val="24"/>
          <w:szCs w:val="24"/>
        </w:rPr>
      </w:pPr>
      <w:r w:rsidRPr="00974A1B">
        <w:rPr>
          <w:color w:val="003CA4"/>
          <w:sz w:val="24"/>
          <w:szCs w:val="24"/>
        </w:rPr>
        <w:t xml:space="preserve">Lage: </w:t>
      </w:r>
    </w:p>
    <w:p w14:paraId="0B527C38" w14:textId="77777777" w:rsidR="00721E1D" w:rsidRDefault="00721E1D" w:rsidP="00721E1D">
      <w:pPr>
        <w:pStyle w:val="Textkrper"/>
        <w:rPr>
          <w:sz w:val="20"/>
        </w:rPr>
      </w:pPr>
    </w:p>
    <w:p w14:paraId="7674393F" w14:textId="77777777" w:rsidR="00721E1D" w:rsidRPr="00721E1D" w:rsidRDefault="00721E1D" w:rsidP="00721E1D">
      <w:r w:rsidRPr="00721E1D">
        <w:rPr>
          <w:rStyle w:val="Fett"/>
          <w:rFonts w:ascii="Verdana" w:hAnsi="Verdana"/>
          <w:b w:val="0"/>
          <w:color w:val="000000"/>
          <w:sz w:val="20"/>
          <w:szCs w:val="20"/>
          <w:shd w:val="clear" w:color="auto" w:fill="FFFFFF"/>
        </w:rPr>
        <w:t>Das Objekt liegt im schönen 2. Wiener Gemeindebezirk</w:t>
      </w:r>
      <w:r w:rsidRPr="00721E1D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 </w:t>
      </w:r>
      <w:r w:rsidRPr="00721E1D">
        <w:rPr>
          <w:rFonts w:ascii="Verdana" w:hAnsi="Verdana"/>
          <w:color w:val="000000"/>
          <w:sz w:val="20"/>
          <w:szCs w:val="20"/>
          <w:shd w:val="clear" w:color="auto" w:fill="FFFFFF"/>
        </w:rPr>
        <w:t>gleich in der</w:t>
      </w:r>
      <w:r w:rsidRPr="00721E1D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 </w:t>
      </w:r>
      <w:r w:rsidRPr="00721E1D">
        <w:rPr>
          <w:rStyle w:val="Fett"/>
          <w:rFonts w:ascii="Verdana" w:hAnsi="Verdana"/>
          <w:color w:val="000000"/>
          <w:sz w:val="20"/>
          <w:szCs w:val="20"/>
          <w:shd w:val="clear" w:color="auto" w:fill="FFFFFF"/>
        </w:rPr>
        <w:t xml:space="preserve">Nähe </w:t>
      </w:r>
      <w:proofErr w:type="gramStart"/>
      <w:r w:rsidRPr="00721E1D">
        <w:rPr>
          <w:rStyle w:val="Fett"/>
          <w:rFonts w:ascii="Verdana" w:hAnsi="Verdana"/>
          <w:color w:val="000000"/>
          <w:sz w:val="20"/>
          <w:szCs w:val="20"/>
          <w:shd w:val="clear" w:color="auto" w:fill="FFFFFF"/>
        </w:rPr>
        <w:t>von der U2- Station</w:t>
      </w:r>
      <w:proofErr w:type="gramEnd"/>
      <w:r w:rsidRPr="00721E1D">
        <w:rPr>
          <w:rStyle w:val="Fett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21E1D">
        <w:rPr>
          <w:rStyle w:val="Fett"/>
          <w:rFonts w:ascii="Verdana" w:hAnsi="Verdana"/>
          <w:color w:val="000000"/>
          <w:sz w:val="20"/>
          <w:szCs w:val="20"/>
          <w:shd w:val="clear" w:color="auto" w:fill="FFFFFF"/>
        </w:rPr>
        <w:t>Taborstrasse</w:t>
      </w:r>
      <w:proofErr w:type="spellEnd"/>
      <w:r w:rsidRPr="00721E1D">
        <w:rPr>
          <w:rStyle w:val="Fett"/>
          <w:rFonts w:ascii="Verdana" w:hAnsi="Verdana"/>
          <w:color w:val="000000"/>
          <w:sz w:val="20"/>
          <w:szCs w:val="20"/>
          <w:shd w:val="clear" w:color="auto" w:fill="FFFFFF"/>
        </w:rPr>
        <w:t xml:space="preserve"> und der U1-Station Nestroyplatz. </w:t>
      </w:r>
    </w:p>
    <w:p w14:paraId="63C51BF9" w14:textId="77777777" w:rsidR="00721E1D" w:rsidRDefault="00721E1D" w:rsidP="00721E1D">
      <w:pPr>
        <w:pStyle w:val="Textkrper"/>
        <w:rPr>
          <w:sz w:val="24"/>
          <w:szCs w:val="24"/>
        </w:rPr>
      </w:pPr>
    </w:p>
    <w:p w14:paraId="1BCF037D" w14:textId="77777777" w:rsidR="00721E1D" w:rsidRDefault="00721E1D" w:rsidP="00721E1D">
      <w:pPr>
        <w:pStyle w:val="Textkrper"/>
        <w:rPr>
          <w:sz w:val="24"/>
          <w:szCs w:val="24"/>
        </w:rPr>
      </w:pPr>
    </w:p>
    <w:p w14:paraId="6FC598B1" w14:textId="77777777" w:rsidR="00721E1D" w:rsidRDefault="00721E1D" w:rsidP="00721E1D">
      <w:pPr>
        <w:pStyle w:val="Textkrper"/>
        <w:rPr>
          <w:sz w:val="24"/>
          <w:szCs w:val="24"/>
        </w:rPr>
      </w:pPr>
    </w:p>
    <w:p w14:paraId="0A7FA6AE" w14:textId="77777777" w:rsidR="00721E1D" w:rsidRDefault="00721E1D" w:rsidP="00E32F85">
      <w:pPr>
        <w:pStyle w:val="StandardWeb"/>
        <w:spacing w:after="240" w:afterAutospacing="0"/>
        <w:rPr>
          <w:rStyle w:val="Fett"/>
          <w:rFonts w:ascii="Verdana" w:hAnsi="Verdana"/>
          <w:color w:val="000000"/>
          <w:sz w:val="20"/>
          <w:szCs w:val="20"/>
        </w:rPr>
      </w:pPr>
    </w:p>
    <w:p w14:paraId="5E2A15BC" w14:textId="589DF90F" w:rsidR="00E32F85" w:rsidRDefault="00E32F85" w:rsidP="00721E1D">
      <w:pPr>
        <w:pStyle w:val="StandardWeb"/>
        <w:spacing w:after="240" w:afterAutospacing="0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br/>
      </w:r>
      <w:r>
        <w:rPr>
          <w:rFonts w:ascii="Verdana" w:hAnsi="Verdana"/>
          <w:i/>
          <w:iCs/>
          <w:color w:val="000000"/>
          <w:sz w:val="20"/>
          <w:szCs w:val="20"/>
        </w:rPr>
        <w:br/>
      </w:r>
    </w:p>
    <w:p w14:paraId="0F90B3CD" w14:textId="77777777" w:rsidR="00F801A4" w:rsidRDefault="00F801A4" w:rsidP="00721E1D">
      <w:pPr>
        <w:pStyle w:val="StandardWeb"/>
        <w:spacing w:after="240" w:afterAutospacing="0"/>
        <w:rPr>
          <w:rFonts w:ascii="Verdana" w:hAnsi="Verdana"/>
          <w:color w:val="000000"/>
          <w:sz w:val="20"/>
          <w:szCs w:val="20"/>
        </w:rPr>
      </w:pPr>
    </w:p>
    <w:p w14:paraId="3D4E8588" w14:textId="77777777" w:rsidR="00F801A4" w:rsidRDefault="00F801A4" w:rsidP="00721E1D">
      <w:pPr>
        <w:pStyle w:val="StandardWeb"/>
        <w:spacing w:after="240" w:afterAutospacing="0"/>
        <w:rPr>
          <w:rFonts w:ascii="Verdana" w:hAnsi="Verdana"/>
          <w:color w:val="000000"/>
          <w:sz w:val="20"/>
          <w:szCs w:val="20"/>
        </w:rPr>
      </w:pPr>
    </w:p>
    <w:p w14:paraId="086585E1" w14:textId="3F689D33" w:rsidR="00F801A4" w:rsidRDefault="00F801A4" w:rsidP="00721E1D">
      <w:pPr>
        <w:pStyle w:val="StandardWeb"/>
        <w:spacing w:after="240" w:afterAutospacing="0"/>
        <w:rPr>
          <w:rFonts w:ascii="Verdana" w:hAnsi="Verdana"/>
          <w:color w:val="000000"/>
          <w:sz w:val="20"/>
          <w:szCs w:val="20"/>
        </w:rPr>
      </w:pPr>
    </w:p>
    <w:p w14:paraId="39CDC98D" w14:textId="77777777" w:rsidR="0098126D" w:rsidRDefault="0098126D" w:rsidP="00721E1D">
      <w:pPr>
        <w:pStyle w:val="StandardWeb"/>
        <w:spacing w:after="240" w:afterAutospacing="0"/>
        <w:rPr>
          <w:rFonts w:ascii="Verdana" w:hAnsi="Verdana"/>
          <w:color w:val="000000"/>
          <w:sz w:val="20"/>
          <w:szCs w:val="20"/>
        </w:rPr>
      </w:pPr>
    </w:p>
    <w:p w14:paraId="26BA04A2" w14:textId="77777777" w:rsidR="0098126D" w:rsidRDefault="0098126D" w:rsidP="00721E1D">
      <w:pPr>
        <w:pStyle w:val="StandardWeb"/>
        <w:spacing w:after="240" w:afterAutospacing="0"/>
        <w:rPr>
          <w:rFonts w:ascii="Verdana" w:hAnsi="Verdana"/>
          <w:color w:val="000000"/>
          <w:sz w:val="20"/>
          <w:szCs w:val="20"/>
        </w:rPr>
      </w:pPr>
    </w:p>
    <w:p w14:paraId="49508F98" w14:textId="77777777" w:rsidR="0098126D" w:rsidRDefault="0098126D" w:rsidP="00721E1D">
      <w:pPr>
        <w:pStyle w:val="StandardWeb"/>
        <w:spacing w:after="240" w:afterAutospacing="0"/>
        <w:rPr>
          <w:rFonts w:ascii="Verdana" w:hAnsi="Verdana"/>
          <w:color w:val="000000"/>
          <w:sz w:val="20"/>
          <w:szCs w:val="20"/>
        </w:rPr>
      </w:pPr>
    </w:p>
    <w:p w14:paraId="32A1A4C5" w14:textId="04C5A9A7" w:rsidR="00F801A4" w:rsidRDefault="00F801A4" w:rsidP="00721E1D">
      <w:pPr>
        <w:pStyle w:val="StandardWeb"/>
        <w:spacing w:after="240" w:afterAutospacing="0"/>
        <w:rPr>
          <w:rFonts w:ascii="Verdana" w:hAnsi="Verdana"/>
          <w:color w:val="000000"/>
          <w:sz w:val="20"/>
          <w:szCs w:val="20"/>
        </w:rPr>
      </w:pPr>
    </w:p>
    <w:p w14:paraId="7E3AD847" w14:textId="68722D05" w:rsidR="00F801A4" w:rsidRDefault="00035373" w:rsidP="00721E1D">
      <w:pPr>
        <w:pStyle w:val="StandardWeb"/>
        <w:spacing w:after="240" w:afterAutospacing="0"/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9D717AF" wp14:editId="7F3616B1">
            <wp:extent cx="5760720" cy="324548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81D45" w14:textId="77777777" w:rsidR="00F801A4" w:rsidRDefault="00F801A4" w:rsidP="00721E1D">
      <w:pPr>
        <w:pStyle w:val="StandardWeb"/>
        <w:spacing w:after="240" w:afterAutospacing="0"/>
        <w:rPr>
          <w:rFonts w:ascii="Verdana" w:hAnsi="Verdana"/>
          <w:color w:val="000000"/>
          <w:sz w:val="20"/>
          <w:szCs w:val="20"/>
        </w:rPr>
      </w:pPr>
    </w:p>
    <w:p w14:paraId="2AD7B51D" w14:textId="77777777" w:rsidR="00F801A4" w:rsidRDefault="00F801A4" w:rsidP="00721E1D">
      <w:pPr>
        <w:pStyle w:val="StandardWeb"/>
        <w:spacing w:after="240" w:afterAutospacing="0"/>
        <w:rPr>
          <w:rFonts w:ascii="Verdana" w:hAnsi="Verdana"/>
          <w:color w:val="000000"/>
          <w:sz w:val="20"/>
          <w:szCs w:val="20"/>
        </w:rPr>
      </w:pPr>
    </w:p>
    <w:p w14:paraId="304BD33B" w14:textId="43345387" w:rsidR="00F801A4" w:rsidRDefault="00035373" w:rsidP="00721E1D">
      <w:pPr>
        <w:pStyle w:val="StandardWeb"/>
        <w:spacing w:after="240" w:afterAutospacing="0"/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373E7F90" wp14:editId="31F18E48">
            <wp:extent cx="5760720" cy="3248660"/>
            <wp:effectExtent l="0" t="0" r="0" b="889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35307" w14:textId="59118A7F" w:rsidR="00F801A4" w:rsidRDefault="00F801A4" w:rsidP="00721E1D">
      <w:pPr>
        <w:pStyle w:val="StandardWeb"/>
        <w:spacing w:after="240" w:afterAutospacing="0"/>
        <w:rPr>
          <w:rFonts w:ascii="Verdana" w:hAnsi="Verdana"/>
          <w:color w:val="000000"/>
          <w:sz w:val="20"/>
          <w:szCs w:val="20"/>
        </w:rPr>
      </w:pPr>
    </w:p>
    <w:p w14:paraId="10FB1044" w14:textId="01A22553" w:rsidR="00035373" w:rsidRDefault="00035373" w:rsidP="00721E1D">
      <w:pPr>
        <w:pStyle w:val="StandardWeb"/>
        <w:spacing w:after="24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             </w:t>
      </w:r>
      <w:r>
        <w:rPr>
          <w:noProof/>
        </w:rPr>
        <w:drawing>
          <wp:inline distT="0" distB="0" distL="0" distR="0" wp14:anchorId="4C1FC93C" wp14:editId="7A77E360">
            <wp:extent cx="1573107" cy="2790190"/>
            <wp:effectExtent l="0" t="0" r="825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8373" cy="279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5BF51C" wp14:editId="1FD71E2C">
            <wp:extent cx="1567315" cy="27813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237" cy="280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2D9E3" w14:textId="77777777" w:rsidR="00035373" w:rsidRDefault="00035373" w:rsidP="00721E1D">
      <w:pPr>
        <w:pStyle w:val="StandardWeb"/>
        <w:spacing w:after="24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</w:t>
      </w:r>
    </w:p>
    <w:p w14:paraId="717174B7" w14:textId="45E9608C" w:rsidR="00035373" w:rsidRDefault="00035373" w:rsidP="00721E1D">
      <w:pPr>
        <w:pStyle w:val="StandardWeb"/>
        <w:spacing w:after="24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     </w:t>
      </w:r>
    </w:p>
    <w:p w14:paraId="71BBDF11" w14:textId="4B2EC804" w:rsidR="00035373" w:rsidRDefault="00035373" w:rsidP="00721E1D">
      <w:pPr>
        <w:pStyle w:val="StandardWeb"/>
        <w:spacing w:after="240" w:afterAutospacing="0"/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2C89D026" wp14:editId="7FF4EB45">
            <wp:extent cx="1981200" cy="3018155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54" cy="304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EA4FD" w14:textId="51CC6E60" w:rsidR="00035373" w:rsidRDefault="00035373" w:rsidP="00721E1D">
      <w:pPr>
        <w:pStyle w:val="StandardWeb"/>
        <w:spacing w:after="240" w:afterAutospacing="0"/>
        <w:rPr>
          <w:rFonts w:ascii="Verdana" w:hAnsi="Verdana"/>
          <w:color w:val="000000"/>
          <w:sz w:val="20"/>
          <w:szCs w:val="20"/>
        </w:rPr>
      </w:pPr>
    </w:p>
    <w:p w14:paraId="1B68CEDD" w14:textId="77777777" w:rsidR="005E256F" w:rsidRDefault="00035373" w:rsidP="00721E1D">
      <w:pPr>
        <w:pStyle w:val="StandardWeb"/>
        <w:spacing w:after="240" w:afterAutospacing="0"/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008A2B5" wp14:editId="1CF2EAAB">
            <wp:extent cx="2343150" cy="4160133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212" cy="417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 xml:space="preserve">               </w:t>
      </w:r>
    </w:p>
    <w:p w14:paraId="62307E31" w14:textId="024CC09A" w:rsidR="00035373" w:rsidRDefault="00035373" w:rsidP="00721E1D">
      <w:pPr>
        <w:pStyle w:val="StandardWeb"/>
        <w:spacing w:after="24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51A32F20" wp14:editId="209CC49F">
            <wp:extent cx="4650354" cy="348615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734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759" cy="355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53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2DA2A" w14:textId="77777777" w:rsidR="00C67A03" w:rsidRDefault="00C67A03" w:rsidP="00281497">
      <w:pPr>
        <w:spacing w:after="0" w:line="240" w:lineRule="auto"/>
      </w:pPr>
      <w:r>
        <w:separator/>
      </w:r>
    </w:p>
  </w:endnote>
  <w:endnote w:type="continuationSeparator" w:id="0">
    <w:p w14:paraId="79977FAB" w14:textId="77777777" w:rsidR="00C67A03" w:rsidRDefault="00C67A03" w:rsidP="0028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E0C32" w14:textId="77777777" w:rsidR="00C67A03" w:rsidRDefault="00C67A03" w:rsidP="00281497">
      <w:pPr>
        <w:spacing w:after="0" w:line="240" w:lineRule="auto"/>
      </w:pPr>
      <w:r>
        <w:separator/>
      </w:r>
    </w:p>
  </w:footnote>
  <w:footnote w:type="continuationSeparator" w:id="0">
    <w:p w14:paraId="14AA4D71" w14:textId="77777777" w:rsidR="00C67A03" w:rsidRDefault="00C67A03" w:rsidP="0028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0D844" w14:textId="7935507B" w:rsidR="00281497" w:rsidRDefault="00281497" w:rsidP="00281497">
    <w:pPr>
      <w:jc w:val="center"/>
    </w:pPr>
    <w:r>
      <w:rPr>
        <w:noProof/>
      </w:rPr>
      <w:drawing>
        <wp:inline distT="0" distB="0" distL="0" distR="0" wp14:anchorId="75B0F4D2" wp14:editId="20AD10A8">
          <wp:extent cx="6184900" cy="1337707"/>
          <wp:effectExtent l="0" t="0" r="635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riefe_Evelyn_Kretschmer_Vorlage_ob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7890" cy="1342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8D6271" w14:textId="77777777" w:rsidR="00281497" w:rsidRDefault="0028149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2A"/>
    <w:rsid w:val="00035373"/>
    <w:rsid w:val="00064D9A"/>
    <w:rsid w:val="0009079C"/>
    <w:rsid w:val="001519AC"/>
    <w:rsid w:val="0019454F"/>
    <w:rsid w:val="002362C0"/>
    <w:rsid w:val="00281497"/>
    <w:rsid w:val="0041432A"/>
    <w:rsid w:val="005E256F"/>
    <w:rsid w:val="006A7E6D"/>
    <w:rsid w:val="006D1B34"/>
    <w:rsid w:val="006E7C38"/>
    <w:rsid w:val="00721E1D"/>
    <w:rsid w:val="00733376"/>
    <w:rsid w:val="0078164E"/>
    <w:rsid w:val="0098126D"/>
    <w:rsid w:val="00982579"/>
    <w:rsid w:val="00B22E7D"/>
    <w:rsid w:val="00C67A03"/>
    <w:rsid w:val="00DB30E8"/>
    <w:rsid w:val="00DF6A6A"/>
    <w:rsid w:val="00E32F85"/>
    <w:rsid w:val="00EA1320"/>
    <w:rsid w:val="00F8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3B5BB"/>
  <w15:chartTrackingRefBased/>
  <w15:docId w15:val="{3FEDF040-4182-4F39-B922-FD8DFA98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721E1D"/>
    <w:pPr>
      <w:widowControl w:val="0"/>
      <w:autoSpaceDE w:val="0"/>
      <w:autoSpaceDN w:val="0"/>
      <w:spacing w:before="126" w:after="0" w:line="240" w:lineRule="auto"/>
      <w:ind w:left="20"/>
      <w:outlineLvl w:val="0"/>
    </w:pPr>
    <w:rPr>
      <w:rFonts w:ascii="Arial" w:eastAsia="Arial" w:hAnsi="Arial" w:cs="Arial"/>
      <w:b/>
      <w:bCs/>
      <w:lang w:eastAsia="de-AT" w:bidi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1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41432A"/>
    <w:rPr>
      <w:b/>
      <w:bCs/>
    </w:rPr>
  </w:style>
  <w:style w:type="character" w:styleId="Hervorhebung">
    <w:name w:val="Emphasis"/>
    <w:basedOn w:val="Absatz-Standardschriftart"/>
    <w:uiPriority w:val="20"/>
    <w:qFormat/>
    <w:rsid w:val="0041432A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721E1D"/>
    <w:rPr>
      <w:rFonts w:ascii="Arial" w:eastAsia="Arial" w:hAnsi="Arial" w:cs="Arial"/>
      <w:b/>
      <w:bCs/>
      <w:lang w:eastAsia="de-AT" w:bidi="de-AT"/>
    </w:rPr>
  </w:style>
  <w:style w:type="table" w:customStyle="1" w:styleId="TableNormal">
    <w:name w:val="Table Normal"/>
    <w:uiPriority w:val="2"/>
    <w:semiHidden/>
    <w:unhideWhenUsed/>
    <w:qFormat/>
    <w:rsid w:val="00721E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721E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de-AT" w:bidi="de-AT"/>
    </w:rPr>
  </w:style>
  <w:style w:type="character" w:customStyle="1" w:styleId="TextkrperZchn">
    <w:name w:val="Textkörper Zchn"/>
    <w:basedOn w:val="Absatz-Standardschriftart"/>
    <w:link w:val="Textkrper"/>
    <w:uiPriority w:val="1"/>
    <w:rsid w:val="00721E1D"/>
    <w:rPr>
      <w:rFonts w:ascii="Arial" w:eastAsia="Arial" w:hAnsi="Arial" w:cs="Arial"/>
      <w:lang w:eastAsia="de-AT" w:bidi="de-AT"/>
    </w:rPr>
  </w:style>
  <w:style w:type="paragraph" w:customStyle="1" w:styleId="TableParagraph">
    <w:name w:val="Table Paragraph"/>
    <w:basedOn w:val="Standard"/>
    <w:uiPriority w:val="1"/>
    <w:qFormat/>
    <w:rsid w:val="00721E1D"/>
    <w:pPr>
      <w:widowControl w:val="0"/>
      <w:autoSpaceDE w:val="0"/>
      <w:autoSpaceDN w:val="0"/>
      <w:spacing w:before="38" w:after="0" w:line="240" w:lineRule="auto"/>
      <w:ind w:left="4"/>
    </w:pPr>
    <w:rPr>
      <w:rFonts w:ascii="Arial" w:eastAsia="Arial" w:hAnsi="Arial" w:cs="Arial"/>
      <w:lang w:eastAsia="de-AT" w:bidi="de-AT"/>
    </w:rPr>
  </w:style>
  <w:style w:type="character" w:styleId="Hyperlink">
    <w:name w:val="Hyperlink"/>
    <w:basedOn w:val="Absatz-Standardschriftart"/>
    <w:uiPriority w:val="99"/>
    <w:unhideWhenUsed/>
    <w:rsid w:val="00721E1D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21E1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8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1497"/>
  </w:style>
  <w:style w:type="paragraph" w:styleId="Fuzeile">
    <w:name w:val="footer"/>
    <w:basedOn w:val="Standard"/>
    <w:link w:val="FuzeileZchn"/>
    <w:uiPriority w:val="99"/>
    <w:unhideWhenUsed/>
    <w:rsid w:val="0028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Rupp Katharina</cp:lastModifiedBy>
  <cp:revision>5</cp:revision>
  <dcterms:created xsi:type="dcterms:W3CDTF">2020-12-09T11:58:00Z</dcterms:created>
  <dcterms:modified xsi:type="dcterms:W3CDTF">2020-12-09T12:16:00Z</dcterms:modified>
</cp:coreProperties>
</file>